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112D" w14:textId="74386144" w:rsidR="00FF0F20" w:rsidRDefault="00FF0F20" w:rsidP="00FF0F20">
      <w:pPr>
        <w:pStyle w:val="StyleHeading112ptNotBold"/>
        <w:keepNext w:val="0"/>
        <w:widowControl w:val="0"/>
        <w:suppressLineNumbers/>
        <w:rPr>
          <w:sz w:val="16"/>
          <w:szCs w:val="16"/>
        </w:rPr>
      </w:pPr>
    </w:p>
    <w:p w14:paraId="31F85BA0" w14:textId="77777777" w:rsidR="006544F5" w:rsidRPr="00B42C9A" w:rsidRDefault="006544F5" w:rsidP="00FF0F20">
      <w:pPr>
        <w:pStyle w:val="StyleHeading112ptNotBold"/>
        <w:keepNext w:val="0"/>
        <w:widowControl w:val="0"/>
        <w:suppressLineNumbers/>
        <w:rPr>
          <w:sz w:val="16"/>
          <w:szCs w:val="16"/>
        </w:rPr>
      </w:pPr>
    </w:p>
    <w:p w14:paraId="7D9E09DA" w14:textId="77777777" w:rsidR="00E7422E" w:rsidRDefault="00E7422E" w:rsidP="003D1C33"/>
    <w:p w14:paraId="32ECE6F5" w14:textId="77777777" w:rsidR="00537F82" w:rsidRDefault="00537F82" w:rsidP="003D1C33">
      <w:r>
        <w:rPr>
          <w:noProof/>
        </w:rPr>
        <w:drawing>
          <wp:anchor distT="36576" distB="36576" distL="36576" distR="36576" simplePos="0" relativeHeight="251659264" behindDoc="0" locked="0" layoutInCell="1" allowOverlap="1" wp14:anchorId="75278CA1" wp14:editId="094AE877">
            <wp:simplePos x="0" y="0"/>
            <wp:positionH relativeFrom="column">
              <wp:posOffset>2828290</wp:posOffset>
            </wp:positionH>
            <wp:positionV relativeFrom="paragraph">
              <wp:posOffset>5080</wp:posOffset>
            </wp:positionV>
            <wp:extent cx="880110" cy="833120"/>
            <wp:effectExtent l="1905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880110" cy="833120"/>
                    </a:xfrm>
                    <a:prstGeom prst="rect">
                      <a:avLst/>
                    </a:prstGeom>
                    <a:noFill/>
                    <a:ln w="0" algn="in">
                      <a:noFill/>
                      <a:miter lim="800000"/>
                      <a:headEnd/>
                      <a:tailEnd/>
                    </a:ln>
                    <a:effectLst/>
                  </pic:spPr>
                </pic:pic>
              </a:graphicData>
            </a:graphic>
          </wp:anchor>
        </w:drawing>
      </w:r>
    </w:p>
    <w:p w14:paraId="45651B19" w14:textId="77777777" w:rsidR="00537F82" w:rsidRDefault="00537F82" w:rsidP="003D1C33"/>
    <w:p w14:paraId="52CD5C9B" w14:textId="77777777" w:rsidR="00E7422E" w:rsidRDefault="00E7422E" w:rsidP="009000ED">
      <w:pPr>
        <w:jc w:val="center"/>
      </w:pPr>
    </w:p>
    <w:p w14:paraId="2B668DF0" w14:textId="77777777" w:rsidR="00E7422E" w:rsidRDefault="00E7422E" w:rsidP="003D1C33"/>
    <w:p w14:paraId="185FEBAF" w14:textId="77777777" w:rsidR="00E7422E" w:rsidRDefault="00E7422E" w:rsidP="003D1C33"/>
    <w:p w14:paraId="32E15498" w14:textId="77777777" w:rsidR="00E7422E" w:rsidRDefault="00E7422E" w:rsidP="003D1C33"/>
    <w:p w14:paraId="097711A8" w14:textId="77777777" w:rsidR="00E7422E" w:rsidRPr="009000ED" w:rsidRDefault="00E7422E" w:rsidP="009000ED">
      <w:pPr>
        <w:jc w:val="center"/>
        <w:rPr>
          <w:sz w:val="44"/>
          <w:szCs w:val="44"/>
        </w:rPr>
      </w:pPr>
      <w:r w:rsidRPr="009000ED">
        <w:rPr>
          <w:sz w:val="44"/>
          <w:szCs w:val="44"/>
        </w:rPr>
        <w:t>TALBOT COUNTY, MARYLAND</w:t>
      </w:r>
    </w:p>
    <w:p w14:paraId="37ED039E" w14:textId="77777777" w:rsidR="00E7422E" w:rsidRPr="009000ED" w:rsidRDefault="00E7422E" w:rsidP="003D1C33"/>
    <w:p w14:paraId="1AB096F9" w14:textId="19D0B0E9" w:rsidR="00F502E1" w:rsidRDefault="00E7422E" w:rsidP="00690D0E">
      <w:r w:rsidRPr="009000ED">
        <w:t>County Council</w:t>
      </w:r>
      <w:r w:rsidRPr="009000ED">
        <w:tab/>
        <w:t xml:space="preserve">                     </w:t>
      </w:r>
      <w:r w:rsidR="009000ED">
        <w:t xml:space="preserve">                            </w:t>
      </w:r>
      <w:r w:rsidR="00690D0E">
        <w:rPr>
          <w:b/>
        </w:rPr>
        <w:t xml:space="preserve">MINUTES </w:t>
      </w:r>
      <w:r w:rsidRPr="009000ED">
        <w:rPr>
          <w:b/>
        </w:rPr>
        <w:tab/>
        <w:t xml:space="preserve">        </w:t>
      </w:r>
      <w:r w:rsidR="00690D0E">
        <w:rPr>
          <w:b/>
        </w:rPr>
        <w:tab/>
      </w:r>
      <w:r w:rsidR="00690D0E">
        <w:rPr>
          <w:b/>
        </w:rPr>
        <w:tab/>
      </w:r>
      <w:r w:rsidR="005931EE">
        <w:t>May</w:t>
      </w:r>
      <w:r w:rsidR="00BF71B1">
        <w:t xml:space="preserve"> </w:t>
      </w:r>
      <w:r w:rsidR="00697D0F">
        <w:t>26</w:t>
      </w:r>
      <w:r w:rsidR="00B92DA3">
        <w:t>,</w:t>
      </w:r>
      <w:r w:rsidR="000D4DE2">
        <w:t xml:space="preserve"> 2020</w:t>
      </w:r>
    </w:p>
    <w:p w14:paraId="4B036DD9" w14:textId="77777777" w:rsidR="00F464F4" w:rsidRDefault="00F464F4" w:rsidP="00690D0E"/>
    <w:p w14:paraId="039C8861" w14:textId="77777777" w:rsidR="00690D0E" w:rsidRDefault="00690D0E" w:rsidP="003D1C33">
      <w:pPr>
        <w:pStyle w:val="BodyText"/>
        <w:rPr>
          <w:rFonts w:ascii="Times New Roman" w:hAnsi="Times New Roman"/>
        </w:rPr>
      </w:pPr>
    </w:p>
    <w:p w14:paraId="40FFEF4B" w14:textId="6540BD8F" w:rsidR="00207F3E" w:rsidRDefault="00E7422E" w:rsidP="00AB3C61">
      <w:pPr>
        <w:pStyle w:val="BodyText"/>
        <w:rPr>
          <w:rFonts w:ascii="Times New Roman" w:hAnsi="Times New Roman"/>
        </w:rPr>
      </w:pPr>
      <w:r w:rsidRPr="004553AA">
        <w:rPr>
          <w:rFonts w:ascii="Times New Roman" w:hAnsi="Times New Roman"/>
        </w:rPr>
        <w:t>Present –</w:t>
      </w:r>
      <w:r w:rsidR="00B26293" w:rsidRPr="004553AA">
        <w:rPr>
          <w:rFonts w:ascii="Times New Roman" w:hAnsi="Times New Roman"/>
        </w:rPr>
        <w:t xml:space="preserve"> </w:t>
      </w:r>
      <w:r w:rsidR="00CF0777" w:rsidRPr="004553AA">
        <w:rPr>
          <w:rFonts w:ascii="Times New Roman" w:hAnsi="Times New Roman"/>
        </w:rPr>
        <w:t xml:space="preserve">President Corey W. Pack, </w:t>
      </w:r>
      <w:r w:rsidR="00043F9A">
        <w:rPr>
          <w:rFonts w:ascii="Times New Roman" w:hAnsi="Times New Roman"/>
        </w:rPr>
        <w:t>Vice President</w:t>
      </w:r>
      <w:r w:rsidR="008F6954">
        <w:rPr>
          <w:rFonts w:ascii="Times New Roman" w:hAnsi="Times New Roman"/>
        </w:rPr>
        <w:t xml:space="preserve"> Chuck F. Callahan, </w:t>
      </w:r>
      <w:r w:rsidR="006E28E2" w:rsidRPr="004553AA">
        <w:rPr>
          <w:rFonts w:ascii="Times New Roman" w:hAnsi="Times New Roman"/>
        </w:rPr>
        <w:t xml:space="preserve">Frank Divilio, </w:t>
      </w:r>
      <w:r w:rsidR="00EB015E" w:rsidRPr="004553AA">
        <w:rPr>
          <w:rFonts w:ascii="Times New Roman" w:hAnsi="Times New Roman"/>
        </w:rPr>
        <w:t xml:space="preserve">Pete Lesher, Laura Price, </w:t>
      </w:r>
      <w:r w:rsidR="005220AD" w:rsidRPr="004553AA">
        <w:rPr>
          <w:rFonts w:ascii="Times New Roman" w:hAnsi="Times New Roman"/>
        </w:rPr>
        <w:t xml:space="preserve">County Manager </w:t>
      </w:r>
      <w:r w:rsidR="00752226" w:rsidRPr="004553AA">
        <w:rPr>
          <w:rFonts w:ascii="Times New Roman" w:hAnsi="Times New Roman"/>
        </w:rPr>
        <w:t>R. Andrew Hollis</w:t>
      </w:r>
      <w:r w:rsidR="007546CB">
        <w:rPr>
          <w:rFonts w:ascii="Times New Roman" w:hAnsi="Times New Roman"/>
        </w:rPr>
        <w:t>,</w:t>
      </w:r>
      <w:r w:rsidR="0067106E" w:rsidRPr="004553AA">
        <w:rPr>
          <w:rFonts w:ascii="Times New Roman" w:hAnsi="Times New Roman"/>
        </w:rPr>
        <w:t xml:space="preserve"> </w:t>
      </w:r>
      <w:r w:rsidR="004553AA" w:rsidRPr="004553AA">
        <w:rPr>
          <w:rFonts w:ascii="Times New Roman" w:hAnsi="Times New Roman"/>
        </w:rPr>
        <w:t xml:space="preserve">County Attorney, </w:t>
      </w:r>
      <w:r w:rsidR="00BF71B1">
        <w:rPr>
          <w:rFonts w:ascii="Times New Roman" w:hAnsi="Times New Roman"/>
        </w:rPr>
        <w:t>Anthony Kupersmith</w:t>
      </w:r>
      <w:r w:rsidR="00420447">
        <w:rPr>
          <w:rFonts w:ascii="Times New Roman" w:hAnsi="Times New Roman"/>
        </w:rPr>
        <w:t xml:space="preserve"> and Assistant County Attorney, Mary O’Donnell.</w:t>
      </w:r>
    </w:p>
    <w:p w14:paraId="5F9C971F" w14:textId="77777777" w:rsidR="005B0EC7" w:rsidRPr="00EB67AB" w:rsidRDefault="005B0EC7" w:rsidP="005B0EC7">
      <w:pPr>
        <w:pStyle w:val="BodyText"/>
        <w:rPr>
          <w:rFonts w:ascii="Times New Roman" w:hAnsi="Times New Roman"/>
          <w:highlight w:val="lightGray"/>
        </w:rPr>
      </w:pPr>
    </w:p>
    <w:p w14:paraId="7B3FC84E" w14:textId="5B99E6B5" w:rsidR="00A95DED" w:rsidRDefault="00E7422E" w:rsidP="008E095B">
      <w:pPr>
        <w:pStyle w:val="ListParagraph"/>
        <w:numPr>
          <w:ilvl w:val="0"/>
          <w:numId w:val="1"/>
        </w:numPr>
        <w:spacing w:after="240"/>
      </w:pPr>
      <w:r w:rsidRPr="003F621B">
        <w:rPr>
          <w:u w:val="single"/>
        </w:rPr>
        <w:t>Agenda</w:t>
      </w:r>
      <w:r w:rsidRPr="003F621B">
        <w:t xml:space="preserve"> –</w:t>
      </w:r>
      <w:r w:rsidR="00341D98" w:rsidRPr="003F621B">
        <w:t xml:space="preserve"> </w:t>
      </w:r>
      <w:r w:rsidR="00D94645">
        <w:t xml:space="preserve">Mr. Pack requested and received Council’s unanimous consent for approval of the Agenda of </w:t>
      </w:r>
      <w:r w:rsidR="00420447">
        <w:t>Tuesday, May 26</w:t>
      </w:r>
      <w:r w:rsidR="008E095B">
        <w:t>,</w:t>
      </w:r>
      <w:r w:rsidR="00D94645">
        <w:t xml:space="preserve"> 2020.</w:t>
      </w:r>
    </w:p>
    <w:p w14:paraId="09E36BFE" w14:textId="77777777" w:rsidR="00D441E6" w:rsidRDefault="00420447" w:rsidP="00D441E6">
      <w:pPr>
        <w:pStyle w:val="ListParagraph"/>
        <w:numPr>
          <w:ilvl w:val="0"/>
          <w:numId w:val="1"/>
        </w:numPr>
        <w:spacing w:after="240"/>
      </w:pPr>
      <w:r>
        <w:rPr>
          <w:u w:val="single"/>
        </w:rPr>
        <w:t xml:space="preserve">Disbursements </w:t>
      </w:r>
      <w:r>
        <w:t>– Mr. Pack requested and received Council’s unanimous consent for approval of the Disbursements of Tuesday, May 19, 2020 and Tuesday, May 26, 2020.</w:t>
      </w:r>
    </w:p>
    <w:p w14:paraId="54BDFDDC" w14:textId="14DB5AD2" w:rsidR="00EC177A" w:rsidRPr="008109A5" w:rsidRDefault="00420447" w:rsidP="008109A5">
      <w:pPr>
        <w:pStyle w:val="ListParagraph"/>
        <w:numPr>
          <w:ilvl w:val="0"/>
          <w:numId w:val="1"/>
        </w:numPr>
        <w:spacing w:after="240"/>
      </w:pPr>
      <w:r w:rsidRPr="00D441E6">
        <w:rPr>
          <w:u w:val="single"/>
        </w:rPr>
        <w:t>Update on COVID</w:t>
      </w:r>
      <w:bookmarkStart w:id="0" w:name="_GoBack"/>
      <w:r w:rsidRPr="007D2FEF">
        <w:rPr>
          <w:u w:val="single"/>
        </w:rPr>
        <w:t>-19</w:t>
      </w:r>
      <w:r>
        <w:t xml:space="preserve"> </w:t>
      </w:r>
      <w:bookmarkEnd w:id="0"/>
      <w:r>
        <w:t>– Clay Stamp, Director, Talbot County Department of Emergency Services/Assistant County Manager; Fredia Wadley, M.D., Talbot County Health Officer</w:t>
      </w:r>
      <w:r w:rsidR="0006481E">
        <w:t xml:space="preserve"> – Mr. Stamp </w:t>
      </w:r>
      <w:r w:rsidR="00702B77">
        <w:t>briefed the Council</w:t>
      </w:r>
      <w:r w:rsidR="00EC177A">
        <w:t xml:space="preserve"> on the current state of the coronavirus pandemic</w:t>
      </w:r>
      <w:r w:rsidR="00EE6215">
        <w:t xml:space="preserve"> and</w:t>
      </w:r>
      <w:r w:rsidR="000C5879">
        <w:t xml:space="preserve"> provided</w:t>
      </w:r>
      <w:r w:rsidR="00EE6215">
        <w:t xml:space="preserve"> an overview of emergency operations since activation of the Emergency Operations Center (EOC) 75 days ago following declaration of states of emergency by federal, State and local officials.  </w:t>
      </w:r>
      <w:r w:rsidR="00146644">
        <w:t>He stated that the goal of the Emergency Operations Center is to provide a common operating picture for all partners</w:t>
      </w:r>
      <w:r w:rsidR="000C5879">
        <w:t xml:space="preserve">, </w:t>
      </w:r>
      <w:r w:rsidR="00146644">
        <w:t>to facilitate coordination among all the operational groups in order to deal effectively wi</w:t>
      </w:r>
      <w:r w:rsidR="00334413">
        <w:t>th the many issues that have surfaced during this public health crisis</w:t>
      </w:r>
      <w:r w:rsidR="000C5879">
        <w:t>,</w:t>
      </w:r>
      <w:r w:rsidR="00146644">
        <w:t xml:space="preserve"> and to provide joint information which is timely and relevant.  </w:t>
      </w:r>
      <w:r w:rsidR="00334413">
        <w:t>He</w:t>
      </w:r>
      <w:r w:rsidR="00146644">
        <w:t xml:space="preserve"> outlined the various operational working groups supported by the EOC</w:t>
      </w:r>
      <w:r w:rsidR="00334413">
        <w:t>,</w:t>
      </w:r>
      <w:r w:rsidR="00146644">
        <w:t xml:space="preserve"> including medical surge, feeding, sheltering for children of public safety personnel</w:t>
      </w:r>
      <w:r w:rsidR="0026165D">
        <w:t xml:space="preserve">, </w:t>
      </w:r>
      <w:r w:rsidR="00334413">
        <w:t xml:space="preserve">and </w:t>
      </w:r>
      <w:r w:rsidR="0026165D">
        <w:t>joint communication efforts between the private sector and the business community to help facilitate services where needed</w:t>
      </w:r>
      <w:r w:rsidR="006B3DBD">
        <w:t xml:space="preserve">.  He spoke of the Governor’s recent activation of stage one of Maryland’s Strong Roadmap to Recovery, the opportunities </w:t>
      </w:r>
      <w:r w:rsidR="008B75C8">
        <w:t xml:space="preserve">for innovation </w:t>
      </w:r>
      <w:r w:rsidR="009F5E79">
        <w:t xml:space="preserve">by the business community </w:t>
      </w:r>
      <w:r w:rsidR="006B3DBD">
        <w:t xml:space="preserve">and </w:t>
      </w:r>
      <w:r w:rsidR="009F5E79">
        <w:t xml:space="preserve">the </w:t>
      </w:r>
      <w:r w:rsidR="006B3DBD">
        <w:t xml:space="preserve">challenges </w:t>
      </w:r>
      <w:r w:rsidR="009F5E79">
        <w:t>the reopening</w:t>
      </w:r>
      <w:r w:rsidR="006B3DBD">
        <w:t xml:space="preserve"> presents</w:t>
      </w:r>
      <w:r w:rsidR="00915AA9">
        <w:t xml:space="preserve">. </w:t>
      </w:r>
      <w:r w:rsidR="00334413">
        <w:t>He</w:t>
      </w:r>
      <w:r w:rsidR="009F5E79">
        <w:t xml:space="preserve"> stated that </w:t>
      </w:r>
      <w:r w:rsidR="00C00487">
        <w:t xml:space="preserve">with the reopening, both his office and Dr. Wadley will continue to watch for clusters of outbreaks, hospitalization spikes and adherence to social distancing practices.  </w:t>
      </w:r>
      <w:r w:rsidR="00FC0292">
        <w:t xml:space="preserve">Mr. Stamp concluded his update by stating that </w:t>
      </w:r>
      <w:r w:rsidR="00334413">
        <w:t xml:space="preserve">in </w:t>
      </w:r>
      <w:r w:rsidR="00FC0292">
        <w:t xml:space="preserve">the coming weeks he </w:t>
      </w:r>
      <w:r w:rsidR="00334413">
        <w:t>looks forward</w:t>
      </w:r>
      <w:r w:rsidR="00FC0292">
        <w:t xml:space="preserve"> </w:t>
      </w:r>
      <w:r w:rsidR="00334413">
        <w:t>to</w:t>
      </w:r>
      <w:r w:rsidR="00FC0292">
        <w:t xml:space="preserve"> the EOC transition</w:t>
      </w:r>
      <w:r w:rsidR="00334413">
        <w:t>ing</w:t>
      </w:r>
      <w:r w:rsidR="00FC0292">
        <w:t xml:space="preserve"> back to a steady state status while continuing to monitor the</w:t>
      </w:r>
      <w:r w:rsidR="00334413">
        <w:t xml:space="preserve"> situation </w:t>
      </w:r>
      <w:r w:rsidR="00FC0292">
        <w:t xml:space="preserve">and being prepared </w:t>
      </w:r>
      <w:r w:rsidR="00FA0A55">
        <w:t>t</w:t>
      </w:r>
      <w:r w:rsidR="00334413">
        <w:t>o respond should conditions change.</w:t>
      </w:r>
      <w:r w:rsidR="00FC0292">
        <w:t xml:space="preserve"> </w:t>
      </w:r>
      <w:r w:rsidR="00334413">
        <w:t xml:space="preserve"> Dr. Wadley provided up-to-date statistical</w:t>
      </w:r>
      <w:r w:rsidR="000C5879">
        <w:t xml:space="preserve"> and demographic</w:t>
      </w:r>
      <w:r w:rsidR="00334413">
        <w:t xml:space="preserve"> information</w:t>
      </w:r>
      <w:r w:rsidR="000C5879">
        <w:t xml:space="preserve"> on </w:t>
      </w:r>
      <w:r w:rsidR="00FA0A55">
        <w:t>c</w:t>
      </w:r>
      <w:r w:rsidR="000C5879">
        <w:t>oronavirus cases in Talbot County and in the state.</w:t>
      </w:r>
      <w:r w:rsidR="00334413">
        <w:t xml:space="preserve">  She reiterated the Governor’s four pillars for reopening</w:t>
      </w:r>
      <w:r w:rsidR="004965DB">
        <w:t>:  declining hospitalizations</w:t>
      </w:r>
      <w:r w:rsidR="00D441E6">
        <w:t xml:space="preserve">, </w:t>
      </w:r>
      <w:r w:rsidR="00C124F2">
        <w:t>adequate preparations for surge capacity and supplies of Personal Protective Equipment (PPE) for hospitals, contact tracing, and testing, and provided details for each.  She stated that at the present time, testing in Talbot County</w:t>
      </w:r>
      <w:r w:rsidR="00FD63D6">
        <w:t xml:space="preserve"> is </w:t>
      </w:r>
      <w:r w:rsidR="00F3442B">
        <w:t xml:space="preserve">currently </w:t>
      </w:r>
      <w:r w:rsidR="00FD63D6">
        <w:t>limited to individuals who are sym</w:t>
      </w:r>
      <w:r w:rsidR="00F3442B">
        <w:t>p</w:t>
      </w:r>
      <w:r w:rsidR="00FD63D6">
        <w:t>t</w:t>
      </w:r>
      <w:r w:rsidR="00F3442B">
        <w:t>omatic</w:t>
      </w:r>
      <w:r w:rsidR="00E73F42">
        <w:t>; however, testing capabilities in the state are anticipated to great</w:t>
      </w:r>
      <w:r w:rsidR="00FA0A55">
        <w:t>ly</w:t>
      </w:r>
      <w:r w:rsidR="00E73F42">
        <w:t xml:space="preserve"> increase in the next </w:t>
      </w:r>
      <w:r w:rsidR="000C5879">
        <w:t xml:space="preserve">several </w:t>
      </w:r>
      <w:r w:rsidR="00E73F42">
        <w:t>days</w:t>
      </w:r>
      <w:r w:rsidR="00915AA9">
        <w:t xml:space="preserve"> </w:t>
      </w:r>
      <w:r w:rsidR="000C5879">
        <w:t>and</w:t>
      </w:r>
      <w:r w:rsidR="00642EBA">
        <w:t xml:space="preserve"> </w:t>
      </w:r>
      <w:r w:rsidR="000C5879">
        <w:t>named the current testing sites.</w:t>
      </w:r>
      <w:r w:rsidR="00642EBA">
        <w:t xml:space="preserve"> </w:t>
      </w:r>
      <w:r w:rsidR="00017BC9">
        <w:t>Council discussion ensued with Dr. Wadley regarding various fac</w:t>
      </w:r>
      <w:r w:rsidR="008109A5">
        <w:t>ets of the coronavirus pandemic.  Mr. Stamp and Dr. Wadley will continue to update the Council on a regular or as-needed basis.</w:t>
      </w:r>
      <w:r w:rsidR="00EC177A" w:rsidRPr="008109A5">
        <w:rPr>
          <w:rFonts w:ascii="Courier New" w:eastAsiaTheme="minorHAnsi" w:hAnsi="Courier New" w:cs="Courier New"/>
          <w:bCs w:val="0"/>
          <w:sz w:val="21"/>
          <w:szCs w:val="21"/>
        </w:rPr>
        <w:t xml:space="preserve">           </w:t>
      </w:r>
    </w:p>
    <w:p w14:paraId="6069B981" w14:textId="212D27AE" w:rsidR="00F43701" w:rsidRPr="00E84D8A" w:rsidRDefault="00420447" w:rsidP="00912E77">
      <w:pPr>
        <w:pStyle w:val="ListBullet"/>
        <w:numPr>
          <w:ilvl w:val="0"/>
          <w:numId w:val="1"/>
        </w:numPr>
      </w:pPr>
      <w:r>
        <w:rPr>
          <w:u w:val="single"/>
        </w:rPr>
        <w:t>Council Discussion of THIRD AMENDED EMERGENCY DECLARATION AMENDING AND RESTATING THE SECOND AMENDED EMERGENCY DECLARATION OF APRIL 28, 2020, DECLARING A STATE OF EMERGENCY IN TALBOT COUNTY FOR A PERIOD OF 30 DAYS, ORDERING THE TEMPORARY CLOSURE OF CERTAIN BUILDING AND THE SUSPENSION OF CERT</w:t>
      </w:r>
      <w:r w:rsidR="00FA0A55">
        <w:rPr>
          <w:u w:val="single"/>
        </w:rPr>
        <w:t>AIN MEETINGS, AND ORDERING TEMP</w:t>
      </w:r>
      <w:r>
        <w:rPr>
          <w:u w:val="single"/>
        </w:rPr>
        <w:t>ORARY CLOSURE OF SHORT-TERM RENTAL</w:t>
      </w:r>
      <w:r w:rsidR="00FA0A55">
        <w:rPr>
          <w:u w:val="single"/>
        </w:rPr>
        <w:t>S</w:t>
      </w:r>
      <w:r>
        <w:rPr>
          <w:u w:val="single"/>
        </w:rPr>
        <w:t xml:space="preserve"> AND BED AND BREAKFASTS, SUBJECT TO CERTAIN EXCEPTIONS, IN ORDER TO PREVENT </w:t>
      </w:r>
      <w:r>
        <w:rPr>
          <w:u w:val="single"/>
        </w:rPr>
        <w:lastRenderedPageBreak/>
        <w:t xml:space="preserve">THE SPREAD OF COVID-19, </w:t>
      </w:r>
      <w:r w:rsidRPr="00420447">
        <w:rPr>
          <w:i/>
          <w:u w:val="single"/>
        </w:rPr>
        <w:t>adopted on May 21, 2020</w:t>
      </w:r>
      <w:r w:rsidR="00FA0A55">
        <w:rPr>
          <w:i/>
          <w:u w:val="single"/>
        </w:rPr>
        <w:t xml:space="preserve"> </w:t>
      </w:r>
      <w:r w:rsidR="007456FB" w:rsidRPr="00E84D8A">
        <w:t xml:space="preserve">– </w:t>
      </w:r>
      <w:r w:rsidR="00D45E01" w:rsidRPr="00E84D8A">
        <w:t>The Clerk read</w:t>
      </w:r>
      <w:r w:rsidR="00BC3ECC" w:rsidRPr="00E84D8A">
        <w:t xml:space="preserve"> the Fourth Amended Emergency Declaration, amending and restating the Third Amended Emergency Declaration of May 21, 2020, into the record.  Mr. Pack stated that the Third Amended Emergency Declaration</w:t>
      </w:r>
      <w:r w:rsidR="004064C6" w:rsidRPr="00E84D8A">
        <w:t xml:space="preserve"> re-opened short-term rentals and bed-and-breakfast</w:t>
      </w:r>
      <w:r w:rsidR="00FA0A55">
        <w:t>s</w:t>
      </w:r>
      <w:r w:rsidR="004064C6" w:rsidRPr="00E84D8A">
        <w:t xml:space="preserve"> in the county and extended the declaration out for 30 days through the month of J</w:t>
      </w:r>
      <w:r w:rsidR="00CF6185" w:rsidRPr="00E84D8A">
        <w:t xml:space="preserve">une, but that several members of Council </w:t>
      </w:r>
      <w:r w:rsidR="000C5879">
        <w:t>had indicated on May 21</w:t>
      </w:r>
      <w:r w:rsidR="000C5879" w:rsidRPr="00915AA9">
        <w:rPr>
          <w:vertAlign w:val="superscript"/>
        </w:rPr>
        <w:t>st</w:t>
      </w:r>
      <w:r w:rsidR="000C5879">
        <w:t xml:space="preserve"> that they </w:t>
      </w:r>
      <w:r w:rsidR="00CF6185" w:rsidRPr="00E84D8A">
        <w:t xml:space="preserve">wanted to </w:t>
      </w:r>
      <w:r w:rsidR="00EB1682">
        <w:t>review</w:t>
      </w:r>
      <w:r w:rsidR="00CF6185" w:rsidRPr="00E84D8A">
        <w:t xml:space="preserve"> the wording again.  Mr. Lesher outlined his proposed changes to the wording in No. 5 Closure of Public Buildings</w:t>
      </w:r>
      <w:r w:rsidR="00912E77">
        <w:t xml:space="preserve">; </w:t>
      </w:r>
      <w:r w:rsidR="00CF6185" w:rsidRPr="00E84D8A">
        <w:t xml:space="preserve">No. 8 Board and Committee Meetings; and No. 9 County Council Meetings.  At Mr. Lesher’s request, County Attorney, Anthony Kupersmith, outlined each of the </w:t>
      </w:r>
      <w:r w:rsidR="00650FD6" w:rsidRPr="00E84D8A">
        <w:t xml:space="preserve">proposed changes in more detail and Council discussion ensued with Mr. Kupersmith and County Manager, R. Andrew Hollis.  Mr. Hollis stated that although County Government offices had been closed to the public for a period of time, County staff had continued to provide service to citizens.  Upon motion by Mr. Divilio, seconded by Mr. Callahan, the Council approved amending No. 5 as read into the record by Mr. Kupersmith, by voting </w:t>
      </w:r>
      <w:r w:rsidR="00121D76" w:rsidRPr="00E84D8A">
        <w:t>5 – 0 as follows:</w:t>
      </w:r>
    </w:p>
    <w:p w14:paraId="76AE18A1" w14:textId="2797E514" w:rsidR="00121D76" w:rsidRPr="00E84D8A" w:rsidRDefault="00121D76" w:rsidP="009A4CA6">
      <w:pPr>
        <w:pStyle w:val="ListBullet"/>
        <w:numPr>
          <w:ilvl w:val="0"/>
          <w:numId w:val="0"/>
        </w:numPr>
      </w:pPr>
    </w:p>
    <w:p w14:paraId="093C04CA" w14:textId="512E3F63" w:rsidR="00121D76" w:rsidRPr="00E84D8A" w:rsidRDefault="00121D76" w:rsidP="009A4CA6">
      <w:pPr>
        <w:pStyle w:val="ListBullet"/>
        <w:numPr>
          <w:ilvl w:val="0"/>
          <w:numId w:val="0"/>
        </w:numPr>
      </w:pPr>
      <w:r w:rsidRPr="00E84D8A">
        <w:tab/>
      </w:r>
      <w:r w:rsidRPr="00E84D8A">
        <w:tab/>
        <w:t>Mr. Pack – Aye</w:t>
      </w:r>
    </w:p>
    <w:p w14:paraId="393A32BE" w14:textId="4DC0D2B0" w:rsidR="00121D76" w:rsidRPr="00E84D8A" w:rsidRDefault="00121D76" w:rsidP="009A4CA6">
      <w:pPr>
        <w:pStyle w:val="ListBullet"/>
        <w:numPr>
          <w:ilvl w:val="0"/>
          <w:numId w:val="0"/>
        </w:numPr>
      </w:pPr>
      <w:r w:rsidRPr="00E84D8A">
        <w:tab/>
      </w:r>
      <w:r w:rsidRPr="00E84D8A">
        <w:tab/>
        <w:t>Mr. Divilio – Aye</w:t>
      </w:r>
    </w:p>
    <w:p w14:paraId="321EC0CB" w14:textId="64DFD33B" w:rsidR="00121D76" w:rsidRPr="00E84D8A" w:rsidRDefault="00121D76" w:rsidP="009A4CA6">
      <w:pPr>
        <w:pStyle w:val="ListBullet"/>
        <w:numPr>
          <w:ilvl w:val="0"/>
          <w:numId w:val="0"/>
        </w:numPr>
      </w:pPr>
      <w:r w:rsidRPr="00E84D8A">
        <w:tab/>
      </w:r>
      <w:r w:rsidRPr="00E84D8A">
        <w:tab/>
        <w:t>Mr. Callahan – Aye</w:t>
      </w:r>
    </w:p>
    <w:p w14:paraId="79B761C9" w14:textId="6DF14421" w:rsidR="00121D76" w:rsidRPr="00E84D8A" w:rsidRDefault="00121D76" w:rsidP="009A4CA6">
      <w:pPr>
        <w:pStyle w:val="ListBullet"/>
        <w:numPr>
          <w:ilvl w:val="0"/>
          <w:numId w:val="0"/>
        </w:numPr>
      </w:pPr>
      <w:r w:rsidRPr="00E84D8A">
        <w:tab/>
      </w:r>
      <w:r w:rsidRPr="00E84D8A">
        <w:tab/>
        <w:t>Ms. Price – Aye</w:t>
      </w:r>
    </w:p>
    <w:p w14:paraId="45577ED0" w14:textId="3ECE357D" w:rsidR="00121D76" w:rsidRDefault="00121D76" w:rsidP="009A4CA6">
      <w:pPr>
        <w:pStyle w:val="ListBullet"/>
        <w:numPr>
          <w:ilvl w:val="0"/>
          <w:numId w:val="0"/>
        </w:numPr>
      </w:pPr>
      <w:r w:rsidRPr="00E84D8A">
        <w:tab/>
      </w:r>
      <w:r w:rsidRPr="00E84D8A">
        <w:tab/>
        <w:t xml:space="preserve">Mr. Lesher </w:t>
      </w:r>
      <w:r w:rsidR="00FB7502" w:rsidRPr="00E84D8A">
        <w:t>–</w:t>
      </w:r>
      <w:r w:rsidRPr="00E84D8A">
        <w:t xml:space="preserve"> Aye</w:t>
      </w:r>
    </w:p>
    <w:p w14:paraId="07E6E217" w14:textId="72D37D3E" w:rsidR="00650FD6" w:rsidRDefault="00650FD6" w:rsidP="009A4CA6">
      <w:pPr>
        <w:pStyle w:val="ListBullet"/>
        <w:numPr>
          <w:ilvl w:val="0"/>
          <w:numId w:val="0"/>
        </w:numPr>
      </w:pPr>
    </w:p>
    <w:p w14:paraId="36789741" w14:textId="4127B020" w:rsidR="00650FD6" w:rsidRDefault="00650FD6" w:rsidP="00E84D8A">
      <w:pPr>
        <w:pStyle w:val="ListBullet"/>
        <w:numPr>
          <w:ilvl w:val="0"/>
          <w:numId w:val="0"/>
        </w:numPr>
        <w:ind w:left="720"/>
      </w:pPr>
      <w:r>
        <w:t>Mr. Kupersmith read the wording of the proposed changes to No. 8 into the record</w:t>
      </w:r>
      <w:r w:rsidR="002B3B6D">
        <w:t xml:space="preserve"> and </w:t>
      </w:r>
      <w:r w:rsidR="00E84D8A">
        <w:t xml:space="preserve">Council discussion ensued.  </w:t>
      </w:r>
      <w:r w:rsidR="002B3B6D">
        <w:t>Mr. L</w:t>
      </w:r>
      <w:r w:rsidR="00E84D8A">
        <w:t xml:space="preserve">esher made a motion to adopt the proposed changes to No. 8 as drafted; the motion was </w:t>
      </w:r>
      <w:r w:rsidR="002B3B6D">
        <w:t xml:space="preserve">seconded by </w:t>
      </w:r>
      <w:r w:rsidR="00E84D8A">
        <w:t xml:space="preserve">Mr. </w:t>
      </w:r>
      <w:r w:rsidR="002B3B6D">
        <w:t>D</w:t>
      </w:r>
      <w:r w:rsidR="00E84D8A">
        <w:t xml:space="preserve">ivilio.  Prior to the vote, Mr. Divilio made a motion to amend the wording on 8b to read as follows:  </w:t>
      </w:r>
      <w:r w:rsidR="00E84D8A" w:rsidRPr="00E84D8A">
        <w:rPr>
          <w:i/>
        </w:rPr>
        <w:t xml:space="preserve">All attendees </w:t>
      </w:r>
      <w:r w:rsidR="00FA0A55">
        <w:rPr>
          <w:i/>
        </w:rPr>
        <w:t>shall wear face cove</w:t>
      </w:r>
      <w:r w:rsidR="0061723E">
        <w:rPr>
          <w:i/>
        </w:rPr>
        <w:t>rings where social distancing of six feet or a physical barrier may not be permitted</w:t>
      </w:r>
      <w:r w:rsidR="00E84D8A">
        <w:rPr>
          <w:i/>
        </w:rPr>
        <w:t xml:space="preserve">; </w:t>
      </w:r>
      <w:r w:rsidR="00E84D8A" w:rsidRPr="00E84D8A">
        <w:t xml:space="preserve">Mr. Lesher </w:t>
      </w:r>
      <w:r w:rsidR="0061723E">
        <w:t>suggested that the wording should say …</w:t>
      </w:r>
      <w:r w:rsidR="0061723E" w:rsidRPr="0061723E">
        <w:rPr>
          <w:i/>
        </w:rPr>
        <w:t>cannot be maintained</w:t>
      </w:r>
      <w:r w:rsidR="0061723E">
        <w:t xml:space="preserve"> instead of … </w:t>
      </w:r>
      <w:r w:rsidR="0061723E" w:rsidRPr="0061723E">
        <w:rPr>
          <w:i/>
        </w:rPr>
        <w:t>may not be permitted</w:t>
      </w:r>
      <w:r w:rsidR="0061723E">
        <w:rPr>
          <w:i/>
        </w:rPr>
        <w:t xml:space="preserve">; </w:t>
      </w:r>
      <w:r w:rsidR="0061723E" w:rsidRPr="0061723E">
        <w:t>Mr. Divilio concurred with Mr. Lesher’s suggestion</w:t>
      </w:r>
      <w:r w:rsidR="0061723E">
        <w:t>,</w:t>
      </w:r>
      <w:r w:rsidR="0061723E">
        <w:rPr>
          <w:i/>
        </w:rPr>
        <w:t xml:space="preserve"> </w:t>
      </w:r>
      <w:r w:rsidR="0061723E" w:rsidRPr="0061723E">
        <w:t>Mr.</w:t>
      </w:r>
      <w:r w:rsidR="0061723E">
        <w:t xml:space="preserve"> Lesher</w:t>
      </w:r>
      <w:r w:rsidR="0061723E" w:rsidRPr="0061723E">
        <w:t xml:space="preserve"> </w:t>
      </w:r>
      <w:r w:rsidR="0061723E">
        <w:t xml:space="preserve"> </w:t>
      </w:r>
      <w:r w:rsidR="00E84D8A" w:rsidRPr="00E84D8A">
        <w:t>seconded the motion</w:t>
      </w:r>
      <w:r w:rsidR="00E84D8A">
        <w:t xml:space="preserve"> and the Council approved the amendment to No. 8b</w:t>
      </w:r>
      <w:r w:rsidR="00912E77">
        <w:t xml:space="preserve"> </w:t>
      </w:r>
      <w:r w:rsidR="00E84D8A">
        <w:t>by voting 5 – 0 as follows:</w:t>
      </w:r>
    </w:p>
    <w:p w14:paraId="16C24785" w14:textId="2422B9CB" w:rsidR="00E84D8A" w:rsidRDefault="00E84D8A" w:rsidP="009A4CA6">
      <w:pPr>
        <w:pStyle w:val="ListBullet"/>
        <w:numPr>
          <w:ilvl w:val="0"/>
          <w:numId w:val="0"/>
        </w:numPr>
      </w:pPr>
    </w:p>
    <w:p w14:paraId="645E8BFB" w14:textId="77777777" w:rsidR="00E84D8A" w:rsidRPr="00E84D8A" w:rsidRDefault="00E84D8A" w:rsidP="00E84D8A">
      <w:pPr>
        <w:pStyle w:val="ListBullet"/>
        <w:numPr>
          <w:ilvl w:val="0"/>
          <w:numId w:val="0"/>
        </w:numPr>
      </w:pPr>
      <w:r>
        <w:tab/>
      </w:r>
      <w:r>
        <w:tab/>
      </w:r>
      <w:r w:rsidRPr="00E84D8A">
        <w:t>Mr. Pack – Aye</w:t>
      </w:r>
    </w:p>
    <w:p w14:paraId="1A2D1186" w14:textId="77777777" w:rsidR="00E84D8A" w:rsidRPr="00E84D8A" w:rsidRDefault="00E84D8A" w:rsidP="00E84D8A">
      <w:pPr>
        <w:pStyle w:val="ListBullet"/>
        <w:numPr>
          <w:ilvl w:val="0"/>
          <w:numId w:val="0"/>
        </w:numPr>
      </w:pPr>
      <w:r w:rsidRPr="00E84D8A">
        <w:tab/>
      </w:r>
      <w:r w:rsidRPr="00E84D8A">
        <w:tab/>
        <w:t>Mr. Divilio – Aye</w:t>
      </w:r>
    </w:p>
    <w:p w14:paraId="4E060663" w14:textId="77777777" w:rsidR="00E84D8A" w:rsidRPr="00E84D8A" w:rsidRDefault="00E84D8A" w:rsidP="00E84D8A">
      <w:pPr>
        <w:pStyle w:val="ListBullet"/>
        <w:numPr>
          <w:ilvl w:val="0"/>
          <w:numId w:val="0"/>
        </w:numPr>
      </w:pPr>
      <w:r w:rsidRPr="00E84D8A">
        <w:tab/>
      </w:r>
      <w:r w:rsidRPr="00E84D8A">
        <w:tab/>
        <w:t>Mr. Callahan – Aye</w:t>
      </w:r>
    </w:p>
    <w:p w14:paraId="582FF375" w14:textId="77777777" w:rsidR="00E84D8A" w:rsidRPr="00E84D8A" w:rsidRDefault="00E84D8A" w:rsidP="00E84D8A">
      <w:pPr>
        <w:pStyle w:val="ListBullet"/>
        <w:numPr>
          <w:ilvl w:val="0"/>
          <w:numId w:val="0"/>
        </w:numPr>
      </w:pPr>
      <w:r w:rsidRPr="00E84D8A">
        <w:tab/>
      </w:r>
      <w:r w:rsidRPr="00E84D8A">
        <w:tab/>
        <w:t>Ms. Price – Aye</w:t>
      </w:r>
    </w:p>
    <w:p w14:paraId="429BB422" w14:textId="3C1ED168" w:rsidR="00E84D8A" w:rsidRDefault="00E84D8A" w:rsidP="00E84D8A">
      <w:pPr>
        <w:pStyle w:val="ListBullet"/>
        <w:numPr>
          <w:ilvl w:val="0"/>
          <w:numId w:val="0"/>
        </w:numPr>
      </w:pPr>
      <w:r w:rsidRPr="00E84D8A">
        <w:tab/>
      </w:r>
      <w:r w:rsidRPr="00E84D8A">
        <w:tab/>
        <w:t>Mr. Lesher – Aye</w:t>
      </w:r>
    </w:p>
    <w:p w14:paraId="633E732A" w14:textId="76FD1254" w:rsidR="00E84D8A" w:rsidRPr="00E84D8A" w:rsidRDefault="00E84D8A" w:rsidP="009A4CA6">
      <w:pPr>
        <w:pStyle w:val="ListBullet"/>
        <w:numPr>
          <w:ilvl w:val="0"/>
          <w:numId w:val="0"/>
        </w:numPr>
      </w:pPr>
    </w:p>
    <w:p w14:paraId="6DCFACD5" w14:textId="3F9998F1" w:rsidR="00E84D8A" w:rsidRDefault="00E84D8A" w:rsidP="00E84D8A">
      <w:pPr>
        <w:pStyle w:val="ListBullet"/>
        <w:numPr>
          <w:ilvl w:val="0"/>
          <w:numId w:val="0"/>
        </w:numPr>
        <w:ind w:left="720"/>
      </w:pPr>
      <w:r>
        <w:t>Upon motion by Mr. Divilio, seconded by Mr. Callahan, No. 8, as amended, was approved by the Council by voting 5 – 0 as follows:</w:t>
      </w:r>
    </w:p>
    <w:p w14:paraId="29F5D10D" w14:textId="0471A5C6" w:rsidR="00E84D8A" w:rsidRDefault="00E84D8A" w:rsidP="009A4CA6">
      <w:pPr>
        <w:pStyle w:val="ListBullet"/>
        <w:numPr>
          <w:ilvl w:val="0"/>
          <w:numId w:val="0"/>
        </w:numPr>
      </w:pPr>
      <w:r>
        <w:tab/>
      </w:r>
      <w:r>
        <w:tab/>
      </w:r>
    </w:p>
    <w:p w14:paraId="4601C255" w14:textId="14D42784" w:rsidR="00E84D8A" w:rsidRPr="0061723E" w:rsidRDefault="00E84D8A" w:rsidP="00E84D8A">
      <w:pPr>
        <w:pStyle w:val="ListBullet"/>
        <w:numPr>
          <w:ilvl w:val="0"/>
          <w:numId w:val="0"/>
        </w:numPr>
      </w:pPr>
      <w:r w:rsidRPr="0061723E">
        <w:tab/>
      </w:r>
      <w:r w:rsidRPr="0061723E">
        <w:tab/>
        <w:t>Mr. Pack – Aye</w:t>
      </w:r>
    </w:p>
    <w:p w14:paraId="4C890A6C" w14:textId="77777777" w:rsidR="00E84D8A" w:rsidRPr="0061723E" w:rsidRDefault="00E84D8A" w:rsidP="00E84D8A">
      <w:pPr>
        <w:pStyle w:val="ListBullet"/>
        <w:numPr>
          <w:ilvl w:val="0"/>
          <w:numId w:val="0"/>
        </w:numPr>
      </w:pPr>
      <w:r w:rsidRPr="0061723E">
        <w:tab/>
      </w:r>
      <w:r w:rsidRPr="0061723E">
        <w:tab/>
        <w:t>Mr. Divilio – Aye</w:t>
      </w:r>
    </w:p>
    <w:p w14:paraId="4061BF61" w14:textId="77777777" w:rsidR="00E84D8A" w:rsidRPr="0061723E" w:rsidRDefault="00E84D8A" w:rsidP="00E84D8A">
      <w:pPr>
        <w:pStyle w:val="ListBullet"/>
        <w:numPr>
          <w:ilvl w:val="0"/>
          <w:numId w:val="0"/>
        </w:numPr>
      </w:pPr>
      <w:r w:rsidRPr="0061723E">
        <w:tab/>
      </w:r>
      <w:r w:rsidRPr="0061723E">
        <w:tab/>
        <w:t>Mr. Callahan – Aye</w:t>
      </w:r>
    </w:p>
    <w:p w14:paraId="00F7C688" w14:textId="77777777" w:rsidR="00E84D8A" w:rsidRPr="0061723E" w:rsidRDefault="00E84D8A" w:rsidP="00E84D8A">
      <w:pPr>
        <w:pStyle w:val="ListBullet"/>
        <w:numPr>
          <w:ilvl w:val="0"/>
          <w:numId w:val="0"/>
        </w:numPr>
      </w:pPr>
      <w:r w:rsidRPr="0061723E">
        <w:tab/>
      </w:r>
      <w:r w:rsidRPr="0061723E">
        <w:tab/>
        <w:t>Ms. Price – Aye</w:t>
      </w:r>
    </w:p>
    <w:p w14:paraId="3C87FE29" w14:textId="3FCF0275" w:rsidR="00E84D8A" w:rsidRDefault="00E84D8A" w:rsidP="00E84D8A">
      <w:pPr>
        <w:pStyle w:val="ListBullet"/>
        <w:numPr>
          <w:ilvl w:val="0"/>
          <w:numId w:val="0"/>
        </w:numPr>
      </w:pPr>
      <w:r w:rsidRPr="0061723E">
        <w:tab/>
      </w:r>
      <w:r w:rsidRPr="0061723E">
        <w:tab/>
        <w:t>Mr. Lesher – Aye</w:t>
      </w:r>
    </w:p>
    <w:p w14:paraId="039E12C2" w14:textId="405C00FB" w:rsidR="00E84D8A" w:rsidRDefault="00E84D8A" w:rsidP="00E84D8A">
      <w:pPr>
        <w:pStyle w:val="ListBullet"/>
        <w:numPr>
          <w:ilvl w:val="0"/>
          <w:numId w:val="0"/>
        </w:numPr>
      </w:pPr>
    </w:p>
    <w:p w14:paraId="249E74B4" w14:textId="20592018" w:rsidR="00E84D8A" w:rsidRDefault="00E84D8A" w:rsidP="00246CF8">
      <w:pPr>
        <w:pStyle w:val="ListBullet"/>
        <w:numPr>
          <w:ilvl w:val="0"/>
          <w:numId w:val="0"/>
        </w:numPr>
        <w:ind w:left="720"/>
      </w:pPr>
      <w:r>
        <w:t xml:space="preserve">Mr. Kupersmith </w:t>
      </w:r>
      <w:r w:rsidR="00544623">
        <w:t>read the</w:t>
      </w:r>
      <w:r w:rsidR="00C460C2">
        <w:t xml:space="preserve"> proposed changes to No. 9 </w:t>
      </w:r>
      <w:r w:rsidR="00544623">
        <w:t>a, b, and c into the record,</w:t>
      </w:r>
      <w:r w:rsidR="00C460C2">
        <w:t xml:space="preserve"> stating that the changes proposed to </w:t>
      </w:r>
      <w:r w:rsidR="00FA0A55">
        <w:t xml:space="preserve">No. </w:t>
      </w:r>
      <w:r w:rsidR="00C460C2">
        <w:t>9b mirrored those in No. 8b</w:t>
      </w:r>
      <w:r w:rsidR="00544623">
        <w:t>.</w:t>
      </w:r>
      <w:r w:rsidR="00246CF8">
        <w:t xml:space="preserve">  Upon motion by Mr. Divilio, seconded by Mr. </w:t>
      </w:r>
      <w:r w:rsidR="00544623">
        <w:t xml:space="preserve">Lesher, Council approved </w:t>
      </w:r>
      <w:r w:rsidR="00246CF8">
        <w:t xml:space="preserve">the </w:t>
      </w:r>
      <w:r w:rsidR="00C460C2">
        <w:t xml:space="preserve">amendments to No. 9 </w:t>
      </w:r>
      <w:r w:rsidR="00544623">
        <w:t xml:space="preserve">by voting 5 – 0 as follows:  </w:t>
      </w:r>
    </w:p>
    <w:p w14:paraId="255852B1" w14:textId="3D5FAFA6" w:rsidR="00246CF8" w:rsidRDefault="00246CF8" w:rsidP="00E84D8A">
      <w:pPr>
        <w:pStyle w:val="ListBullet"/>
        <w:numPr>
          <w:ilvl w:val="0"/>
          <w:numId w:val="0"/>
        </w:numPr>
      </w:pPr>
    </w:p>
    <w:p w14:paraId="6AA3AB70" w14:textId="77777777" w:rsidR="00246CF8" w:rsidRPr="00544623" w:rsidRDefault="00246CF8" w:rsidP="00246CF8">
      <w:pPr>
        <w:pStyle w:val="ListBullet"/>
        <w:numPr>
          <w:ilvl w:val="0"/>
          <w:numId w:val="0"/>
        </w:numPr>
      </w:pPr>
      <w:r>
        <w:tab/>
      </w:r>
      <w:r>
        <w:tab/>
      </w:r>
      <w:r w:rsidRPr="00544623">
        <w:t>Mr. Pack – Aye</w:t>
      </w:r>
    </w:p>
    <w:p w14:paraId="23F4C81F" w14:textId="77777777" w:rsidR="00246CF8" w:rsidRPr="00544623" w:rsidRDefault="00246CF8" w:rsidP="00246CF8">
      <w:pPr>
        <w:pStyle w:val="ListBullet"/>
        <w:numPr>
          <w:ilvl w:val="0"/>
          <w:numId w:val="0"/>
        </w:numPr>
      </w:pPr>
      <w:r w:rsidRPr="00544623">
        <w:tab/>
      </w:r>
      <w:r w:rsidRPr="00544623">
        <w:tab/>
        <w:t>Mr. Divilio – Aye</w:t>
      </w:r>
    </w:p>
    <w:p w14:paraId="00AE1E57" w14:textId="77777777" w:rsidR="00246CF8" w:rsidRPr="00544623" w:rsidRDefault="00246CF8" w:rsidP="00246CF8">
      <w:pPr>
        <w:pStyle w:val="ListBullet"/>
        <w:numPr>
          <w:ilvl w:val="0"/>
          <w:numId w:val="0"/>
        </w:numPr>
      </w:pPr>
      <w:r w:rsidRPr="00544623">
        <w:tab/>
      </w:r>
      <w:r w:rsidRPr="00544623">
        <w:tab/>
        <w:t>Mr. Callahan – Aye</w:t>
      </w:r>
    </w:p>
    <w:p w14:paraId="32CE9140" w14:textId="77777777" w:rsidR="00246CF8" w:rsidRPr="00544623" w:rsidRDefault="00246CF8" w:rsidP="00246CF8">
      <w:pPr>
        <w:pStyle w:val="ListBullet"/>
        <w:numPr>
          <w:ilvl w:val="0"/>
          <w:numId w:val="0"/>
        </w:numPr>
      </w:pPr>
      <w:r w:rsidRPr="00544623">
        <w:tab/>
      </w:r>
      <w:r w:rsidRPr="00544623">
        <w:tab/>
        <w:t>Ms. Price – Aye</w:t>
      </w:r>
    </w:p>
    <w:p w14:paraId="39A70D15" w14:textId="77777777" w:rsidR="00246CF8" w:rsidRPr="00544623" w:rsidRDefault="00246CF8" w:rsidP="00246CF8">
      <w:pPr>
        <w:pStyle w:val="ListBullet"/>
        <w:numPr>
          <w:ilvl w:val="0"/>
          <w:numId w:val="0"/>
        </w:numPr>
      </w:pPr>
      <w:r w:rsidRPr="00544623">
        <w:tab/>
      </w:r>
      <w:r w:rsidRPr="00544623">
        <w:tab/>
        <w:t>Mr. Lesher – Aye</w:t>
      </w:r>
    </w:p>
    <w:p w14:paraId="356BA0D2" w14:textId="6F57ABFB" w:rsidR="00246CF8" w:rsidRPr="00544623" w:rsidRDefault="00246CF8" w:rsidP="00E84D8A">
      <w:pPr>
        <w:pStyle w:val="ListBullet"/>
        <w:numPr>
          <w:ilvl w:val="0"/>
          <w:numId w:val="0"/>
        </w:numPr>
      </w:pPr>
    </w:p>
    <w:p w14:paraId="014672E5" w14:textId="2248F3C9" w:rsidR="00544623" w:rsidRPr="00544623" w:rsidRDefault="00544623" w:rsidP="00544623">
      <w:pPr>
        <w:pStyle w:val="ListBullet"/>
        <w:numPr>
          <w:ilvl w:val="0"/>
          <w:numId w:val="0"/>
        </w:numPr>
        <w:ind w:left="720"/>
      </w:pPr>
      <w:r w:rsidRPr="00544623">
        <w:t>Upon motion by Mr. Divilio, seconded by Mr. Callahan, the Council approved No. 9</w:t>
      </w:r>
      <w:r w:rsidR="00EB1682">
        <w:t>,</w:t>
      </w:r>
      <w:r w:rsidRPr="00544623">
        <w:t xml:space="preserve"> as amended</w:t>
      </w:r>
      <w:r w:rsidR="00EB1682">
        <w:t>,</w:t>
      </w:r>
      <w:r w:rsidRPr="00544623">
        <w:t xml:space="preserve"> by voting 5 – 0 as follows:</w:t>
      </w:r>
    </w:p>
    <w:p w14:paraId="044506B9" w14:textId="24951679" w:rsidR="00544623" w:rsidRPr="00544623" w:rsidRDefault="00544623" w:rsidP="00544623">
      <w:pPr>
        <w:pStyle w:val="ListBullet"/>
        <w:numPr>
          <w:ilvl w:val="0"/>
          <w:numId w:val="0"/>
        </w:numPr>
        <w:ind w:left="720"/>
      </w:pPr>
    </w:p>
    <w:p w14:paraId="60C4D5C5" w14:textId="04AD2356" w:rsidR="00544623" w:rsidRPr="00544623" w:rsidRDefault="00544623" w:rsidP="00544623">
      <w:pPr>
        <w:pStyle w:val="ListBullet"/>
        <w:numPr>
          <w:ilvl w:val="0"/>
          <w:numId w:val="0"/>
        </w:numPr>
      </w:pPr>
      <w:r w:rsidRPr="00544623">
        <w:tab/>
      </w:r>
      <w:r w:rsidRPr="00544623">
        <w:tab/>
        <w:t>Mr. Pack – Aye</w:t>
      </w:r>
    </w:p>
    <w:p w14:paraId="7A49D11C" w14:textId="77777777" w:rsidR="00544623" w:rsidRPr="00544623" w:rsidRDefault="00544623" w:rsidP="00544623">
      <w:pPr>
        <w:pStyle w:val="ListBullet"/>
        <w:numPr>
          <w:ilvl w:val="0"/>
          <w:numId w:val="0"/>
        </w:numPr>
      </w:pPr>
      <w:r w:rsidRPr="00544623">
        <w:tab/>
      </w:r>
      <w:r w:rsidRPr="00544623">
        <w:tab/>
        <w:t>Mr. Divilio – Aye</w:t>
      </w:r>
    </w:p>
    <w:p w14:paraId="7CE82A9C" w14:textId="77777777" w:rsidR="00544623" w:rsidRPr="00544623" w:rsidRDefault="00544623" w:rsidP="00544623">
      <w:pPr>
        <w:pStyle w:val="ListBullet"/>
        <w:numPr>
          <w:ilvl w:val="0"/>
          <w:numId w:val="0"/>
        </w:numPr>
      </w:pPr>
      <w:r w:rsidRPr="00544623">
        <w:tab/>
      </w:r>
      <w:r w:rsidRPr="00544623">
        <w:tab/>
        <w:t>Mr. Callahan – Aye</w:t>
      </w:r>
    </w:p>
    <w:p w14:paraId="71B7A438" w14:textId="77777777" w:rsidR="00544623" w:rsidRPr="00544623" w:rsidRDefault="00544623" w:rsidP="00544623">
      <w:pPr>
        <w:pStyle w:val="ListBullet"/>
        <w:numPr>
          <w:ilvl w:val="0"/>
          <w:numId w:val="0"/>
        </w:numPr>
      </w:pPr>
      <w:r w:rsidRPr="00544623">
        <w:tab/>
      </w:r>
      <w:r w:rsidRPr="00544623">
        <w:tab/>
        <w:t>Ms. Price – Aye</w:t>
      </w:r>
    </w:p>
    <w:p w14:paraId="116DAE4D" w14:textId="131ABDFE" w:rsidR="00544623" w:rsidRDefault="00544623" w:rsidP="00E84D8A">
      <w:pPr>
        <w:pStyle w:val="ListBullet"/>
        <w:numPr>
          <w:ilvl w:val="0"/>
          <w:numId w:val="0"/>
        </w:numPr>
      </w:pPr>
      <w:r w:rsidRPr="00544623">
        <w:tab/>
      </w:r>
      <w:r w:rsidRPr="00544623">
        <w:tab/>
        <w:t>Mr. Lesher – Aye</w:t>
      </w:r>
    </w:p>
    <w:p w14:paraId="08B863D8" w14:textId="65BBC34E" w:rsidR="004E45A9" w:rsidRDefault="00FA0A55" w:rsidP="004E45A9">
      <w:pPr>
        <w:shd w:val="clear" w:color="auto" w:fill="FFFFFF"/>
        <w:spacing w:before="150" w:after="225"/>
      </w:pPr>
      <w:r>
        <w:t>M</w:t>
      </w:r>
      <w:r w:rsidR="00912E77" w:rsidRPr="00544623">
        <w:t xml:space="preserve">r. Kupersmith </w:t>
      </w:r>
      <w:r w:rsidR="00544623">
        <w:t xml:space="preserve">outlined changes proposed by Mr. Lesher to the language of No. 10 </w:t>
      </w:r>
      <w:r w:rsidR="00912E77" w:rsidRPr="00544623">
        <w:t>Short-Term Rentals and Bed and Breakfasts</w:t>
      </w:r>
      <w:r w:rsidR="00544623">
        <w:t xml:space="preserve"> as follows: </w:t>
      </w:r>
      <w:r w:rsidR="00065219">
        <w:t xml:space="preserve"> </w:t>
      </w:r>
      <w:r w:rsidR="00065219" w:rsidRPr="00065219">
        <w:rPr>
          <w:i/>
        </w:rPr>
        <w:t>The County Council encourages all short-term rentals and bed and breakfast owners to follow the recommended guidelines set forth in Exhibit A, attached hereto and incorporated by reference herein</w:t>
      </w:r>
      <w:r w:rsidR="00065219">
        <w:t>.  Mr. Kupersmith stated that the language just read into the record would replace language approved last Thursday that required owners to provide copies of the guidelines to all guests.  He stated that the intent of the change is not necessarily about providing a physical piece of paper to a guest, it is about having the owners of the properties look at the proposed guidelines and implement some of the changes such as having check-in</w:t>
      </w:r>
      <w:r w:rsidR="00EB1682">
        <w:t>/</w:t>
      </w:r>
      <w:r w:rsidR="00065219">
        <w:t>check-out times that take into account the ability to disinfect the accommodations per CDC</w:t>
      </w:r>
      <w:r w:rsidR="009616F0">
        <w:t xml:space="preserve"> recommendations as outlined in Exhibit “A”.  Mr. Lesher read Exhibit “A” into the record and Council discussion ensued.  Mr. Kupersmith stated that the title of the document needed to be changed from Third Amended to </w:t>
      </w:r>
      <w:r w:rsidR="004E45A9" w:rsidRPr="004E45A9">
        <w:rPr>
          <w:i/>
        </w:rPr>
        <w:t xml:space="preserve">FOURTH AMENDED EMERGENCY DECLARATION AMENDING AND RESTATING THE THIRD AMENDED EMERGENCY DECLARATION OF MAY 21, 2020, DECLARING A STATE OF EMERGENCY IN TALBOT COUNTY, ALLOWING FOR THE FUTURE REOPENING OF CERTAIN BUILDINGS AND THE RE-STARTING OF CERTAIN MEETINGS, IN ORDER TO REDUCE THE SPREAD OF COVID-19; </w:t>
      </w:r>
      <w:r w:rsidR="004E45A9" w:rsidRPr="004E45A9">
        <w:t>and a new</w:t>
      </w:r>
      <w:r w:rsidR="004E45A9" w:rsidRPr="004E45A9">
        <w:rPr>
          <w:i/>
        </w:rPr>
        <w:t xml:space="preserve"> WHEREAS</w:t>
      </w:r>
      <w:r w:rsidR="004E45A9" w:rsidRPr="004E45A9">
        <w:t xml:space="preserve"> clause </w:t>
      </w:r>
      <w:r w:rsidR="00EB1682">
        <w:t xml:space="preserve">added </w:t>
      </w:r>
      <w:r w:rsidR="004E45A9" w:rsidRPr="004E45A9">
        <w:t>to read as follows:</w:t>
      </w:r>
      <w:r w:rsidR="004E45A9">
        <w:t xml:space="preserve">  </w:t>
      </w:r>
      <w:r w:rsidR="004E45A9" w:rsidRPr="004E45A9">
        <w:rPr>
          <w:i/>
        </w:rPr>
        <w:t>WHEREAS, on May 21, 2020, the Talbot County Council adopted an Amended Emergency Declaration declaring a state of emergency in the county for a period of an additional 30 days and ordering the continued temporary closure of certain buildings, the continued suspension of certain meetings, the extension of certain expiring licenses, and allowed occupancies and reservations for short-term rentals and bed and breakfasts to re-start, in order to reduce the spread of COVID-19 and begin the path toward recovery…</w:t>
      </w:r>
      <w:r w:rsidR="004E45A9">
        <w:rPr>
          <w:i/>
          <w:sz w:val="24"/>
          <w:szCs w:val="24"/>
        </w:rPr>
        <w:t xml:space="preserve">. </w:t>
      </w:r>
      <w:r w:rsidR="004E45A9" w:rsidRPr="004E45A9">
        <w:rPr>
          <w:sz w:val="24"/>
          <w:szCs w:val="24"/>
        </w:rPr>
        <w:t xml:space="preserve">.  </w:t>
      </w:r>
      <w:r w:rsidR="004E45A9" w:rsidRPr="004E45A9">
        <w:t>Upon motion by Mr. Divilio, seconded by Mr. Callahan, the Council approved</w:t>
      </w:r>
      <w:r w:rsidR="004E45A9">
        <w:t xml:space="preserve"> the changes requested by Mr. Kupersmith by voting 5 – 0 as follow:</w:t>
      </w:r>
    </w:p>
    <w:p w14:paraId="38D69B7E" w14:textId="14469E2B" w:rsidR="004E45A9" w:rsidRPr="00544623" w:rsidRDefault="004E45A9" w:rsidP="004E45A9">
      <w:pPr>
        <w:pStyle w:val="ListBullet"/>
        <w:numPr>
          <w:ilvl w:val="0"/>
          <w:numId w:val="0"/>
        </w:numPr>
      </w:pPr>
      <w:r>
        <w:tab/>
      </w:r>
      <w:r>
        <w:tab/>
      </w:r>
      <w:r w:rsidRPr="00544623">
        <w:t>Mr. Pack – Aye</w:t>
      </w:r>
    </w:p>
    <w:p w14:paraId="1C180D8A" w14:textId="77777777" w:rsidR="004E45A9" w:rsidRPr="00544623" w:rsidRDefault="004E45A9" w:rsidP="004E45A9">
      <w:pPr>
        <w:pStyle w:val="ListBullet"/>
        <w:numPr>
          <w:ilvl w:val="0"/>
          <w:numId w:val="0"/>
        </w:numPr>
      </w:pPr>
      <w:r w:rsidRPr="00544623">
        <w:tab/>
      </w:r>
      <w:r w:rsidRPr="00544623">
        <w:tab/>
        <w:t>Mr. Divilio – Aye</w:t>
      </w:r>
    </w:p>
    <w:p w14:paraId="61CC15A9" w14:textId="77777777" w:rsidR="004E45A9" w:rsidRPr="00544623" w:rsidRDefault="004E45A9" w:rsidP="004E45A9">
      <w:pPr>
        <w:pStyle w:val="ListBullet"/>
        <w:numPr>
          <w:ilvl w:val="0"/>
          <w:numId w:val="0"/>
        </w:numPr>
      </w:pPr>
      <w:r w:rsidRPr="00544623">
        <w:tab/>
      </w:r>
      <w:r w:rsidRPr="00544623">
        <w:tab/>
        <w:t>Mr. Callahan – Aye</w:t>
      </w:r>
    </w:p>
    <w:p w14:paraId="6D67ECE0" w14:textId="77777777" w:rsidR="004E45A9" w:rsidRPr="00544623" w:rsidRDefault="004E45A9" w:rsidP="004E45A9">
      <w:pPr>
        <w:pStyle w:val="ListBullet"/>
        <w:numPr>
          <w:ilvl w:val="0"/>
          <w:numId w:val="0"/>
        </w:numPr>
      </w:pPr>
      <w:r w:rsidRPr="00544623">
        <w:tab/>
      </w:r>
      <w:r w:rsidRPr="00544623">
        <w:tab/>
        <w:t>Ms. Price – Aye</w:t>
      </w:r>
    </w:p>
    <w:p w14:paraId="40FF18AC" w14:textId="2C2FEA85" w:rsidR="009616F0" w:rsidRDefault="004E45A9" w:rsidP="004E45A9">
      <w:pPr>
        <w:pStyle w:val="ListBullet"/>
        <w:numPr>
          <w:ilvl w:val="0"/>
          <w:numId w:val="0"/>
        </w:numPr>
      </w:pPr>
      <w:r w:rsidRPr="00544623">
        <w:tab/>
      </w:r>
      <w:r w:rsidRPr="00544623">
        <w:tab/>
        <w:t>Mr. Lesher – Aye</w:t>
      </w:r>
    </w:p>
    <w:p w14:paraId="4544AB96" w14:textId="232091ED" w:rsidR="00E9718E" w:rsidRDefault="00E9718E" w:rsidP="004E45A9">
      <w:pPr>
        <w:pStyle w:val="ListBullet"/>
        <w:numPr>
          <w:ilvl w:val="0"/>
          <w:numId w:val="0"/>
        </w:numPr>
      </w:pPr>
    </w:p>
    <w:p w14:paraId="338AEA0B" w14:textId="21A82AA5" w:rsidR="00E9718E" w:rsidRPr="004E45A9" w:rsidRDefault="00E9718E" w:rsidP="00915AA9">
      <w:pPr>
        <w:pStyle w:val="ListBullet"/>
        <w:numPr>
          <w:ilvl w:val="0"/>
          <w:numId w:val="0"/>
        </w:numPr>
        <w:ind w:left="720"/>
        <w:rPr>
          <w:rFonts w:ascii="Courier New" w:eastAsiaTheme="minorHAnsi" w:hAnsi="Courier New" w:cs="Courier New"/>
          <w:bCs w:val="0"/>
          <w:sz w:val="21"/>
          <w:szCs w:val="21"/>
        </w:rPr>
      </w:pPr>
      <w:r>
        <w:t>The FOURTH ANEBDED ENERGENCY DECLARATION will supersede all previous Emergency Declarations approved by the Council with regard to the COVID-19 pandemic.</w:t>
      </w:r>
    </w:p>
    <w:p w14:paraId="1445758B" w14:textId="142ED074" w:rsidR="009616F0" w:rsidRPr="009616F0" w:rsidRDefault="009616F0" w:rsidP="009616F0">
      <w:pPr>
        <w:suppressLineNumbers w:val="0"/>
        <w:tabs>
          <w:tab w:val="clear" w:pos="0"/>
        </w:tabs>
        <w:ind w:left="0"/>
        <w:rPr>
          <w:rFonts w:ascii="Courier New" w:eastAsiaTheme="minorHAnsi" w:hAnsi="Courier New" w:cs="Courier New"/>
          <w:bCs w:val="0"/>
          <w:sz w:val="21"/>
          <w:szCs w:val="21"/>
        </w:rPr>
      </w:pPr>
    </w:p>
    <w:p w14:paraId="4C81F9CA" w14:textId="5A8C8AC4" w:rsidR="00420447" w:rsidRDefault="000C01F8" w:rsidP="00420447">
      <w:pPr>
        <w:pStyle w:val="ListBullet"/>
        <w:numPr>
          <w:ilvl w:val="0"/>
          <w:numId w:val="1"/>
        </w:numPr>
      </w:pPr>
      <w:r w:rsidRPr="00840E09">
        <w:rPr>
          <w:u w:val="single"/>
        </w:rPr>
        <w:t>Recommendation from Parks and Recreation Advisory Board Regarding County Pools and Summer Camp</w:t>
      </w:r>
      <w:r>
        <w:t xml:space="preserve"> – Preston Peper, Director, Talbot County Department of Parks and Recreation – </w:t>
      </w:r>
      <w:r w:rsidR="00840E09">
        <w:t xml:space="preserve">Mr. Peper </w:t>
      </w:r>
      <w:r w:rsidR="000334BB">
        <w:t xml:space="preserve">stated that most of the programs conducted by the Department of Parks and Recreation require individuals to be in close proximity to one another and as such, it </w:t>
      </w:r>
      <w:r w:rsidR="00E9718E">
        <w:t xml:space="preserve">is </w:t>
      </w:r>
      <w:r w:rsidR="000334BB">
        <w:t>the recommendation of</w:t>
      </w:r>
      <w:r w:rsidR="00840E09">
        <w:t xml:space="preserve"> </w:t>
      </w:r>
      <w:r w:rsidR="000334BB">
        <w:t xml:space="preserve">the Parks and Recreation Advisory Board that County pools and summer camp remain closed for the 2020 season. He stated that the recommendation was being made </w:t>
      </w:r>
      <w:r w:rsidR="00E9718E">
        <w:t xml:space="preserve">based </w:t>
      </w:r>
      <w:r w:rsidR="000334BB">
        <w:t>on the following factors:  safety, feasibility, staffing and budgeting, and outlined the challenges with each.  He stated that, in his opinion, camp could possibly open after July 1 since social distancing of campers is easier to maintain than with the pools and that</w:t>
      </w:r>
      <w:r w:rsidR="00F34297">
        <w:t xml:space="preserve"> lack of adequate</w:t>
      </w:r>
      <w:r w:rsidR="000334BB">
        <w:t xml:space="preserve"> staffing </w:t>
      </w:r>
      <w:r w:rsidR="00E9718E">
        <w:t xml:space="preserve">is </w:t>
      </w:r>
      <w:r w:rsidR="000334BB">
        <w:t>not an issue</w:t>
      </w:r>
      <w:r w:rsidR="00F34297">
        <w:t xml:space="preserve"> as it is with the pools.  </w:t>
      </w:r>
      <w:r w:rsidR="000334BB">
        <w:t>Council discussion ensued</w:t>
      </w:r>
      <w:r w:rsidR="00F34297">
        <w:t xml:space="preserve">.  Upon motion by Mr. </w:t>
      </w:r>
      <w:r w:rsidR="00F34297">
        <w:lastRenderedPageBreak/>
        <w:t xml:space="preserve">Divilio, seconded by Mr. Callahan, the Council approved having the pools remain closed for the 2020 season and to </w:t>
      </w:r>
      <w:r w:rsidR="00303A57">
        <w:t>prepare to open</w:t>
      </w:r>
      <w:r w:rsidR="001F563C">
        <w:t xml:space="preserve"> summer camp </w:t>
      </w:r>
      <w:r w:rsidR="00303A57">
        <w:t>by voting 5 – 0 as follows:</w:t>
      </w:r>
    </w:p>
    <w:p w14:paraId="090C0475" w14:textId="07250D8A" w:rsidR="00303A57" w:rsidRDefault="00303A57" w:rsidP="00303A57">
      <w:pPr>
        <w:pStyle w:val="ListBullet"/>
        <w:numPr>
          <w:ilvl w:val="0"/>
          <w:numId w:val="0"/>
        </w:numPr>
        <w:ind w:left="360" w:hanging="360"/>
      </w:pPr>
    </w:p>
    <w:p w14:paraId="33851FDB" w14:textId="101BF04D" w:rsidR="00303A57" w:rsidRDefault="00303A57" w:rsidP="00303A57">
      <w:pPr>
        <w:pStyle w:val="ListBullet"/>
        <w:numPr>
          <w:ilvl w:val="0"/>
          <w:numId w:val="0"/>
        </w:numPr>
        <w:ind w:left="360" w:hanging="360"/>
      </w:pPr>
      <w:r>
        <w:tab/>
      </w:r>
      <w:r>
        <w:tab/>
      </w:r>
      <w:r>
        <w:tab/>
        <w:t>Mr. Pack – Aye</w:t>
      </w:r>
    </w:p>
    <w:p w14:paraId="67FF7991" w14:textId="594C9E10" w:rsidR="00303A57" w:rsidRDefault="00303A57" w:rsidP="00303A57">
      <w:pPr>
        <w:pStyle w:val="ListBullet"/>
        <w:numPr>
          <w:ilvl w:val="0"/>
          <w:numId w:val="0"/>
        </w:numPr>
        <w:ind w:left="360" w:hanging="360"/>
      </w:pPr>
      <w:r>
        <w:tab/>
      </w:r>
      <w:r>
        <w:tab/>
      </w:r>
      <w:r>
        <w:tab/>
        <w:t>Mr. Divilio – Aye</w:t>
      </w:r>
    </w:p>
    <w:p w14:paraId="23906725" w14:textId="45134CBF" w:rsidR="00303A57" w:rsidRDefault="00303A57" w:rsidP="00303A57">
      <w:pPr>
        <w:pStyle w:val="ListBullet"/>
        <w:numPr>
          <w:ilvl w:val="0"/>
          <w:numId w:val="0"/>
        </w:numPr>
        <w:ind w:left="360" w:hanging="360"/>
      </w:pPr>
      <w:r>
        <w:tab/>
      </w:r>
      <w:r>
        <w:tab/>
      </w:r>
      <w:r>
        <w:tab/>
        <w:t>Mr. Callahan – Aye</w:t>
      </w:r>
    </w:p>
    <w:p w14:paraId="027EEB9B" w14:textId="7BA6CB04" w:rsidR="00303A57" w:rsidRDefault="00303A57" w:rsidP="00303A57">
      <w:pPr>
        <w:pStyle w:val="ListBullet"/>
        <w:numPr>
          <w:ilvl w:val="0"/>
          <w:numId w:val="0"/>
        </w:numPr>
        <w:ind w:left="360" w:hanging="360"/>
      </w:pPr>
      <w:r>
        <w:tab/>
      </w:r>
      <w:r>
        <w:tab/>
      </w:r>
      <w:r>
        <w:tab/>
        <w:t>Ms. Price – Aye</w:t>
      </w:r>
    </w:p>
    <w:p w14:paraId="1F198896" w14:textId="0A642BF3" w:rsidR="00303A57" w:rsidRDefault="00303A57" w:rsidP="00303A57">
      <w:pPr>
        <w:pStyle w:val="ListBullet"/>
        <w:numPr>
          <w:ilvl w:val="0"/>
          <w:numId w:val="0"/>
        </w:numPr>
        <w:ind w:left="360" w:hanging="360"/>
      </w:pPr>
      <w:r>
        <w:tab/>
      </w:r>
      <w:r>
        <w:tab/>
      </w:r>
      <w:r>
        <w:tab/>
        <w:t>Mr. Lesher - Aye</w:t>
      </w:r>
    </w:p>
    <w:p w14:paraId="31B8F020" w14:textId="37283497" w:rsidR="000C01F8" w:rsidRDefault="000C01F8" w:rsidP="00F34297">
      <w:pPr>
        <w:pStyle w:val="ListBullet"/>
        <w:numPr>
          <w:ilvl w:val="0"/>
          <w:numId w:val="0"/>
        </w:numPr>
      </w:pPr>
    </w:p>
    <w:p w14:paraId="47FA079F" w14:textId="29F1035B" w:rsidR="000C01F8" w:rsidRPr="000C01F8" w:rsidRDefault="000C01F8" w:rsidP="000C01F8">
      <w:pPr>
        <w:pStyle w:val="ListBullet"/>
        <w:numPr>
          <w:ilvl w:val="0"/>
          <w:numId w:val="1"/>
        </w:numPr>
        <w:rPr>
          <w:u w:val="single"/>
        </w:rPr>
      </w:pPr>
      <w:r w:rsidRPr="000C01F8">
        <w:rPr>
          <w:u w:val="single"/>
        </w:rPr>
        <w:t>Introduction of Numbered Resolutions:</w:t>
      </w:r>
    </w:p>
    <w:p w14:paraId="1079496C" w14:textId="77777777" w:rsidR="000C01F8" w:rsidRDefault="000C01F8" w:rsidP="000C01F8">
      <w:pPr>
        <w:pStyle w:val="ListParagraph"/>
      </w:pPr>
    </w:p>
    <w:p w14:paraId="5B3F27A5" w14:textId="1211F8C3" w:rsidR="00B00249" w:rsidRPr="000C01F8" w:rsidRDefault="000C01F8" w:rsidP="00317785">
      <w:pPr>
        <w:tabs>
          <w:tab w:val="clear" w:pos="0"/>
        </w:tabs>
        <w:rPr>
          <w:rFonts w:cs="Arial"/>
          <w:bCs w:val="0"/>
        </w:rPr>
      </w:pPr>
      <w:r w:rsidRPr="000C01F8">
        <w:rPr>
          <w:rFonts w:cs="Arial"/>
          <w:bCs w:val="0"/>
        </w:rPr>
        <w:t>A RESOLUTION TO PLACE A QUESTION ON THE BALLOT AT THE NOVEMBER 2020 GENERAL ELECTION TO ADD A SECTION TO THE TALBOT COUNTY CHARTER TO ALLOW THE COUNTY COUNCIL TO WAIVE RESIDENCY REQUIREMENTS FOR CERTAIN EMPLOYEES</w:t>
      </w:r>
      <w:r>
        <w:rPr>
          <w:rFonts w:cs="Arial"/>
          <w:bCs w:val="0"/>
        </w:rPr>
        <w:t xml:space="preserve"> was read into the record by the Clerk and brought forward for introduction.  </w:t>
      </w:r>
      <w:r w:rsidR="00D544DF">
        <w:rPr>
          <w:rFonts w:cs="Arial"/>
          <w:bCs w:val="0"/>
        </w:rPr>
        <w:t xml:space="preserve">Prior to </w:t>
      </w:r>
      <w:r w:rsidR="00B00249">
        <w:rPr>
          <w:rFonts w:cs="Arial"/>
          <w:bCs w:val="0"/>
        </w:rPr>
        <w:t xml:space="preserve">introduction, Mr. Pack stated that Mr. Lesher had put forth a proposal regarding whether Council might want to have the latitude </w:t>
      </w:r>
      <w:r w:rsidR="00CB088F">
        <w:rPr>
          <w:rFonts w:cs="Arial"/>
          <w:bCs w:val="0"/>
        </w:rPr>
        <w:t xml:space="preserve">to waive the </w:t>
      </w:r>
      <w:r w:rsidR="00607F78">
        <w:rPr>
          <w:rFonts w:cs="Arial"/>
          <w:bCs w:val="0"/>
        </w:rPr>
        <w:t>residency requirements for certain department heads</w:t>
      </w:r>
      <w:r w:rsidR="00E6133A">
        <w:rPr>
          <w:rFonts w:cs="Arial"/>
          <w:bCs w:val="0"/>
        </w:rPr>
        <w:t xml:space="preserve"> (County Engineer, County Planning Officer and County Attorney)</w:t>
      </w:r>
      <w:r w:rsidR="00607F78">
        <w:rPr>
          <w:rFonts w:cs="Arial"/>
          <w:bCs w:val="0"/>
        </w:rPr>
        <w:t xml:space="preserve"> as currently outlined in the County Charter.  He stated that the Council understands the difficulties that certain department heads may have in finding a home in Talbot County and moving their family </w:t>
      </w:r>
      <w:r w:rsidR="00A3052B">
        <w:rPr>
          <w:rFonts w:cs="Arial"/>
          <w:bCs w:val="0"/>
        </w:rPr>
        <w:t>here.  He stated that he and Mr. Lesher had requested that Assistant County A</w:t>
      </w:r>
      <w:r w:rsidR="00E6133A">
        <w:rPr>
          <w:rFonts w:cs="Arial"/>
          <w:bCs w:val="0"/>
        </w:rPr>
        <w:t>ttorney</w:t>
      </w:r>
      <w:r w:rsidR="00E9718E">
        <w:rPr>
          <w:rFonts w:cs="Arial"/>
          <w:bCs w:val="0"/>
        </w:rPr>
        <w:t>,</w:t>
      </w:r>
      <w:r w:rsidR="00E6133A">
        <w:rPr>
          <w:rFonts w:cs="Arial"/>
          <w:bCs w:val="0"/>
        </w:rPr>
        <w:t xml:space="preserve"> </w:t>
      </w:r>
      <w:r w:rsidR="00A3052B">
        <w:rPr>
          <w:rFonts w:cs="Arial"/>
          <w:bCs w:val="0"/>
        </w:rPr>
        <w:t>Mary O’D</w:t>
      </w:r>
      <w:r w:rsidR="00E6133A">
        <w:rPr>
          <w:rFonts w:cs="Arial"/>
          <w:bCs w:val="0"/>
        </w:rPr>
        <w:t>onnell</w:t>
      </w:r>
      <w:r w:rsidR="00E9718E">
        <w:rPr>
          <w:rFonts w:cs="Arial"/>
          <w:bCs w:val="0"/>
        </w:rPr>
        <w:t>,</w:t>
      </w:r>
      <w:r w:rsidR="00A3052B">
        <w:rPr>
          <w:rFonts w:cs="Arial"/>
          <w:bCs w:val="0"/>
        </w:rPr>
        <w:t xml:space="preserve"> draft legislation to be considered </w:t>
      </w:r>
      <w:r w:rsidR="00E9718E">
        <w:rPr>
          <w:rFonts w:cs="Arial"/>
          <w:bCs w:val="0"/>
        </w:rPr>
        <w:t xml:space="preserve">by </w:t>
      </w:r>
      <w:r w:rsidR="00A3052B">
        <w:rPr>
          <w:rFonts w:cs="Arial"/>
          <w:bCs w:val="0"/>
        </w:rPr>
        <w:t xml:space="preserve">Council </w:t>
      </w:r>
      <w:r w:rsidR="00E9718E">
        <w:rPr>
          <w:rFonts w:cs="Arial"/>
          <w:bCs w:val="0"/>
        </w:rPr>
        <w:t xml:space="preserve">for </w:t>
      </w:r>
      <w:r w:rsidR="00A3052B">
        <w:rPr>
          <w:rFonts w:cs="Arial"/>
          <w:bCs w:val="0"/>
        </w:rPr>
        <w:t xml:space="preserve">approval and placement on the ballot at the November 2020 General Election; a </w:t>
      </w:r>
      <w:r w:rsidR="00E6133A">
        <w:rPr>
          <w:rFonts w:cs="Arial"/>
          <w:bCs w:val="0"/>
        </w:rPr>
        <w:t>supermajority (</w:t>
      </w:r>
      <w:r w:rsidR="00A3052B">
        <w:rPr>
          <w:rFonts w:cs="Arial"/>
          <w:bCs w:val="0"/>
        </w:rPr>
        <w:t>four-fifths</w:t>
      </w:r>
      <w:r w:rsidR="00E6133A">
        <w:rPr>
          <w:rFonts w:cs="Arial"/>
          <w:bCs w:val="0"/>
        </w:rPr>
        <w:t>) vote by the Council is required for placement of the resolution on the ballot.  The legislation was introduced by Mr. Callahan, Mr. Divilio, Mr. Lesher, Mr. Pack, and Ms. Price as Resolution No. 2</w:t>
      </w:r>
      <w:r w:rsidR="00F34297">
        <w:rPr>
          <w:rFonts w:cs="Arial"/>
          <w:bCs w:val="0"/>
        </w:rPr>
        <w:t>85</w:t>
      </w:r>
      <w:r w:rsidR="00317785">
        <w:rPr>
          <w:rFonts w:cs="Arial"/>
          <w:bCs w:val="0"/>
        </w:rPr>
        <w:t xml:space="preserve">.  A public hearing was scheduled for Tuesday, June 23, 2020 at 6:30 p.m. in the Wye Oak Room, Talbot County Community Center, 10028 </w:t>
      </w:r>
      <w:r w:rsidR="00EF6358">
        <w:rPr>
          <w:rFonts w:cs="Arial"/>
          <w:bCs w:val="0"/>
        </w:rPr>
        <w:t xml:space="preserve">Ocean Gateway, </w:t>
      </w:r>
      <w:proofErr w:type="gramStart"/>
      <w:r w:rsidR="00EF6358">
        <w:rPr>
          <w:rFonts w:cs="Arial"/>
          <w:bCs w:val="0"/>
        </w:rPr>
        <w:t>Easton</w:t>
      </w:r>
      <w:proofErr w:type="gramEnd"/>
      <w:r w:rsidR="00EF6358">
        <w:rPr>
          <w:rFonts w:cs="Arial"/>
          <w:bCs w:val="0"/>
        </w:rPr>
        <w:t>, Maryland 21601.</w:t>
      </w:r>
    </w:p>
    <w:p w14:paraId="62CACEAA" w14:textId="77777777" w:rsidR="000C01F8" w:rsidRPr="000C01F8" w:rsidRDefault="000C01F8" w:rsidP="000C01F8">
      <w:pPr>
        <w:suppressLineNumbers w:val="0"/>
        <w:tabs>
          <w:tab w:val="clear" w:pos="0"/>
        </w:tabs>
        <w:contextualSpacing/>
        <w:jc w:val="both"/>
      </w:pPr>
    </w:p>
    <w:p w14:paraId="19674D57" w14:textId="77777777" w:rsidR="000C01F8" w:rsidRPr="000C01F8" w:rsidRDefault="000C01F8" w:rsidP="000C01F8">
      <w:pPr>
        <w:tabs>
          <w:tab w:val="clear" w:pos="0"/>
          <w:tab w:val="left" w:pos="720"/>
          <w:tab w:val="left" w:pos="2160"/>
        </w:tabs>
        <w:rPr>
          <w:rFonts w:cs="Arial"/>
          <w:bCs w:val="0"/>
        </w:rPr>
      </w:pPr>
      <w:r w:rsidRPr="000C01F8">
        <w:rPr>
          <w:rFonts w:cs="Arial"/>
          <w:bCs w:val="0"/>
        </w:rPr>
        <w:t xml:space="preserve">A RESOLUTION TO PLACE A QUESTION ON THE BALLOT AT THE NOVEMBER 2020 GENERAL ELECTION TO AMEND </w:t>
      </w:r>
      <w:r w:rsidRPr="000C01F8">
        <w:rPr>
          <w:bCs w:val="0"/>
        </w:rPr>
        <w:t xml:space="preserve">§ </w:t>
      </w:r>
      <w:r w:rsidRPr="000C01F8">
        <w:rPr>
          <w:rFonts w:cs="Arial"/>
          <w:bCs w:val="0"/>
        </w:rPr>
        <w:t xml:space="preserve">614 OF THE TALBOT COUNTY CHARTER TO CLARIFY THAT THE CONSTANT YIELD TAX RATE CERTIFICATION PREPARED BY THE MARYLAND </w:t>
      </w:r>
    </w:p>
    <w:p w14:paraId="2B0EC691" w14:textId="66E02255" w:rsidR="000C01F8" w:rsidRDefault="000C01F8" w:rsidP="000C01F8">
      <w:pPr>
        <w:tabs>
          <w:tab w:val="clear" w:pos="0"/>
          <w:tab w:val="left" w:pos="720"/>
          <w:tab w:val="left" w:pos="2160"/>
        </w:tabs>
        <w:rPr>
          <w:rFonts w:cs="Arial"/>
          <w:bCs w:val="0"/>
        </w:rPr>
      </w:pPr>
      <w:r w:rsidRPr="000C01F8">
        <w:rPr>
          <w:rFonts w:cs="Arial"/>
          <w:bCs w:val="0"/>
        </w:rPr>
        <w:t xml:space="preserve">DEPARTMENT OF ASSESSMENTS AND TAXATION SHOULD BE USED TO IDENTIFY PROPERTIES INCLUDED ON THE TAX ROLLS </w:t>
      </w:r>
      <w:r w:rsidR="00317785">
        <w:rPr>
          <w:rFonts w:cs="Arial"/>
          <w:bCs w:val="0"/>
        </w:rPr>
        <w:t xml:space="preserve">was read into the record by the Clerk and brought forward for introduction.  </w:t>
      </w:r>
      <w:r w:rsidR="00F33822">
        <w:rPr>
          <w:rFonts w:cs="Arial"/>
          <w:bCs w:val="0"/>
        </w:rPr>
        <w:t>Prior to introduction, County Attorney Anthony Kupersmith stated that</w:t>
      </w:r>
      <w:r w:rsidR="00E4575F">
        <w:rPr>
          <w:rFonts w:cs="Arial"/>
          <w:bCs w:val="0"/>
        </w:rPr>
        <w:t xml:space="preserve"> the legislation was derived from </w:t>
      </w:r>
      <w:r w:rsidR="00496B73">
        <w:rPr>
          <w:rFonts w:cs="Arial"/>
          <w:bCs w:val="0"/>
        </w:rPr>
        <w:t xml:space="preserve">recommendations to the Council following </w:t>
      </w:r>
      <w:r w:rsidR="00E4575F">
        <w:rPr>
          <w:rFonts w:cs="Arial"/>
          <w:bCs w:val="0"/>
        </w:rPr>
        <w:t>meetings conducted by the Property Tax Referendum Committee</w:t>
      </w:r>
      <w:r w:rsidR="00496B73">
        <w:rPr>
          <w:rFonts w:cs="Arial"/>
          <w:bCs w:val="0"/>
        </w:rPr>
        <w:t xml:space="preserve">.  He </w:t>
      </w:r>
      <w:r w:rsidR="0065715F">
        <w:rPr>
          <w:rFonts w:cs="Arial"/>
          <w:bCs w:val="0"/>
        </w:rPr>
        <w:t xml:space="preserve">reiterated a previous statement by Ms. Lane that the Constant Yield is, in her opinion, the document Talbot County needs to use in order to establish the tax base from year to year.  </w:t>
      </w:r>
      <w:r w:rsidR="00C96D3E">
        <w:rPr>
          <w:rFonts w:cs="Arial"/>
          <w:bCs w:val="0"/>
        </w:rPr>
        <w:t>Ms. Price</w:t>
      </w:r>
      <w:r w:rsidR="00BA5B0D">
        <w:rPr>
          <w:rFonts w:cs="Arial"/>
          <w:bCs w:val="0"/>
        </w:rPr>
        <w:t xml:space="preserve"> stated that it is important that the Council hear from members of the public so that we will know whether to put the items on the ballot in November.</w:t>
      </w:r>
      <w:r w:rsidR="00EF6358">
        <w:rPr>
          <w:rFonts w:cs="Arial"/>
          <w:bCs w:val="0"/>
        </w:rPr>
        <w:t xml:space="preserve">   The legislation was introduced by Mr. Callahan, Mr. Divilio, Mr. Lesher, Mr. Pack, and Ms. Price as Resolution No. 286.  A public hearing was scheduled for Tuesday, June 23, 2020 at 6:30 p.m. in the Wye Oak Room, Talbot County Community Center, 10028 Ocean Gateway, </w:t>
      </w:r>
      <w:proofErr w:type="gramStart"/>
      <w:r w:rsidR="00EF6358">
        <w:rPr>
          <w:rFonts w:cs="Arial"/>
          <w:bCs w:val="0"/>
        </w:rPr>
        <w:t>Easton</w:t>
      </w:r>
      <w:proofErr w:type="gramEnd"/>
      <w:r w:rsidR="00EF6358">
        <w:rPr>
          <w:rFonts w:cs="Arial"/>
          <w:bCs w:val="0"/>
        </w:rPr>
        <w:t>, Maryland 21601.</w:t>
      </w:r>
    </w:p>
    <w:p w14:paraId="70E478D9" w14:textId="73A4E430" w:rsidR="000C01F8" w:rsidRPr="000C01F8" w:rsidRDefault="000C01F8" w:rsidP="000C01F8">
      <w:pPr>
        <w:tabs>
          <w:tab w:val="clear" w:pos="0"/>
          <w:tab w:val="left" w:pos="2160"/>
        </w:tabs>
        <w:ind w:left="0"/>
        <w:rPr>
          <w:rFonts w:cs="Arial"/>
          <w:bCs w:val="0"/>
        </w:rPr>
      </w:pPr>
    </w:p>
    <w:p w14:paraId="4A3A790C" w14:textId="3CE6FD14" w:rsidR="00763E78" w:rsidRDefault="000C01F8" w:rsidP="00763E78">
      <w:pPr>
        <w:tabs>
          <w:tab w:val="clear" w:pos="0"/>
          <w:tab w:val="left" w:pos="720"/>
          <w:tab w:val="left" w:pos="2160"/>
        </w:tabs>
        <w:rPr>
          <w:rFonts w:cs="Arial"/>
          <w:bCs w:val="0"/>
        </w:rPr>
      </w:pPr>
      <w:r w:rsidRPr="000C01F8">
        <w:rPr>
          <w:rFonts w:cs="Arial"/>
          <w:bCs w:val="0"/>
        </w:rPr>
        <w:t xml:space="preserve">A RESOLUTION TO PLACE A QUESTION ON THE BALLOT AT THE NOVEMBER 2020 GENERAL ELECTION TO AMEND </w:t>
      </w:r>
      <w:r w:rsidRPr="000C01F8">
        <w:rPr>
          <w:bCs w:val="0"/>
        </w:rPr>
        <w:t xml:space="preserve">§ </w:t>
      </w:r>
      <w:r w:rsidRPr="000C01F8">
        <w:rPr>
          <w:rFonts w:cs="Arial"/>
          <w:bCs w:val="0"/>
        </w:rPr>
        <w:t>614 OF THE TALBOT COUNTY CHARTER SO THAT CONSUMER PRICE INDEX-URBAN (CPI-U), A MEASURE INTENDED TO TRACK THE COST OF GOODS IN URBAN, NOT RURAL, SETTINGS, IS NO LONGER USED IN CALCULATING THE CAP ON REVENUES DERIVED FROM REAL PROPERTY TAXES IN TALBOT COUNTY</w:t>
      </w:r>
      <w:r w:rsidR="00EF6358">
        <w:rPr>
          <w:rFonts w:cs="Arial"/>
          <w:bCs w:val="0"/>
        </w:rPr>
        <w:t xml:space="preserve"> was read into the record by the Clerk and brought forward for introduction.</w:t>
      </w:r>
      <w:r w:rsidR="00AF20BB">
        <w:rPr>
          <w:rFonts w:cs="Arial"/>
          <w:bCs w:val="0"/>
        </w:rPr>
        <w:t xml:space="preserve">  Prior to introduction, Finance Director</w:t>
      </w:r>
      <w:r w:rsidR="00E9718E">
        <w:rPr>
          <w:rFonts w:cs="Arial"/>
          <w:bCs w:val="0"/>
        </w:rPr>
        <w:t>,</w:t>
      </w:r>
      <w:r w:rsidR="00AF20BB">
        <w:rPr>
          <w:rFonts w:cs="Arial"/>
          <w:bCs w:val="0"/>
        </w:rPr>
        <w:t xml:space="preserve"> Angela Lane</w:t>
      </w:r>
      <w:r w:rsidR="00E9718E">
        <w:rPr>
          <w:rFonts w:cs="Arial"/>
          <w:bCs w:val="0"/>
        </w:rPr>
        <w:t>,</w:t>
      </w:r>
      <w:r w:rsidR="00AF20BB">
        <w:rPr>
          <w:rFonts w:cs="Arial"/>
          <w:bCs w:val="0"/>
        </w:rPr>
        <w:t xml:space="preserve"> stated that it was the recommendation of the Property Tax Referendum Committee that the CPI-U (Consumer Price Index – Urban) be removed</w:t>
      </w:r>
      <w:r w:rsidR="00763E78">
        <w:rPr>
          <w:rFonts w:cs="Arial"/>
          <w:bCs w:val="0"/>
        </w:rPr>
        <w:t xml:space="preserve"> in order to allow the Council to set a rate that would generate two percent </w:t>
      </w:r>
      <w:r w:rsidR="00E9718E">
        <w:rPr>
          <w:rFonts w:cs="Arial"/>
          <w:bCs w:val="0"/>
        </w:rPr>
        <w:t xml:space="preserve">(2%) </w:t>
      </w:r>
      <w:r w:rsidR="00763E78">
        <w:rPr>
          <w:rFonts w:cs="Arial"/>
          <w:bCs w:val="0"/>
        </w:rPr>
        <w:t xml:space="preserve">more in additional revenues than is currently generated.  The resolution was </w:t>
      </w:r>
      <w:r w:rsidR="00763E78">
        <w:rPr>
          <w:rFonts w:cs="Arial"/>
          <w:bCs w:val="0"/>
        </w:rPr>
        <w:lastRenderedPageBreak/>
        <w:t xml:space="preserve">introduced by Mr. Callahan, Mr. Divilio, Mr. Lesher, Mr. Pack, and Ms. Price as Resolution No. 287.  A public hearing was scheduled for Tuesday, June 23, 2020 at 6:30 p.m. in the Wye Oak Room, Talbot County Community Center, 10028 Ocean Gateway, </w:t>
      </w:r>
      <w:proofErr w:type="gramStart"/>
      <w:r w:rsidR="00763E78">
        <w:rPr>
          <w:rFonts w:cs="Arial"/>
          <w:bCs w:val="0"/>
        </w:rPr>
        <w:t>Easton</w:t>
      </w:r>
      <w:proofErr w:type="gramEnd"/>
      <w:r w:rsidR="00763E78">
        <w:rPr>
          <w:rFonts w:cs="Arial"/>
          <w:bCs w:val="0"/>
        </w:rPr>
        <w:t>, Maryland 21601.</w:t>
      </w:r>
    </w:p>
    <w:p w14:paraId="594A1D46" w14:textId="39FBA296" w:rsidR="0001449A" w:rsidRDefault="0001449A" w:rsidP="00F34297">
      <w:pPr>
        <w:tabs>
          <w:tab w:val="clear" w:pos="0"/>
          <w:tab w:val="left" w:pos="720"/>
          <w:tab w:val="left" w:pos="2160"/>
        </w:tabs>
        <w:ind w:left="0"/>
        <w:rPr>
          <w:rFonts w:cs="Arial"/>
          <w:bCs w:val="0"/>
        </w:rPr>
      </w:pPr>
    </w:p>
    <w:p w14:paraId="29F55DE5" w14:textId="3E262A65" w:rsidR="000C01F8" w:rsidRPr="000C01F8" w:rsidRDefault="0001449A" w:rsidP="000C01F8">
      <w:pPr>
        <w:tabs>
          <w:tab w:val="clear" w:pos="0"/>
          <w:tab w:val="left" w:pos="720"/>
          <w:tab w:val="left" w:pos="2160"/>
        </w:tabs>
        <w:ind w:hanging="1440"/>
        <w:rPr>
          <w:rFonts w:cs="Arial"/>
          <w:bCs w:val="0"/>
        </w:rPr>
      </w:pPr>
      <w:r>
        <w:rPr>
          <w:rFonts w:cs="Arial"/>
          <w:bCs w:val="0"/>
        </w:rPr>
        <w:tab/>
      </w:r>
      <w:r w:rsidR="000C01F8" w:rsidRPr="000C01F8">
        <w:rPr>
          <w:rFonts w:cs="Arial"/>
          <w:bCs w:val="0"/>
        </w:rPr>
        <w:t xml:space="preserve">A RESOLUTION TO PLACE A QUESTION ON THE BALLOT AT THE NOVEMBER 2020 GENERAL ELECTION TO AMEND </w:t>
      </w:r>
      <w:r w:rsidR="000C01F8" w:rsidRPr="000C01F8">
        <w:rPr>
          <w:bCs w:val="0"/>
        </w:rPr>
        <w:t xml:space="preserve">§ </w:t>
      </w:r>
      <w:r w:rsidR="000C01F8" w:rsidRPr="000C01F8">
        <w:rPr>
          <w:rFonts w:cs="Arial"/>
          <w:bCs w:val="0"/>
        </w:rPr>
        <w:t>614 OF THE TALBOT COUNTY CHARTER TO ALLOW, BUT NOT REQUIRE, THE COUNTY COUNCIL TO ADD UP TO ONE CENT (1</w:t>
      </w:r>
      <w:r w:rsidR="000C01F8" w:rsidRPr="000C01F8">
        <w:rPr>
          <w:bCs w:val="0"/>
          <w:color w:val="202122"/>
          <w:shd w:val="clear" w:color="auto" w:fill="FFFFFF"/>
        </w:rPr>
        <w:t>¢)</w:t>
      </w:r>
      <w:r w:rsidR="000C01F8" w:rsidRPr="000C01F8">
        <w:rPr>
          <w:rFonts w:ascii="Arial" w:hAnsi="Arial" w:cs="Arial"/>
          <w:bCs w:val="0"/>
          <w:color w:val="202122"/>
          <w:shd w:val="clear" w:color="auto" w:fill="FFFFFF"/>
        </w:rPr>
        <w:t> </w:t>
      </w:r>
      <w:r w:rsidR="000C01F8" w:rsidRPr="000C01F8">
        <w:rPr>
          <w:rFonts w:cs="Arial"/>
          <w:bCs w:val="0"/>
        </w:rPr>
        <w:t xml:space="preserve">PER ONE HUNDRED </w:t>
      </w:r>
    </w:p>
    <w:p w14:paraId="2B9A70A0" w14:textId="19E20B99" w:rsidR="00763E78" w:rsidRDefault="000C01F8" w:rsidP="00763E78">
      <w:pPr>
        <w:tabs>
          <w:tab w:val="clear" w:pos="0"/>
          <w:tab w:val="left" w:pos="720"/>
          <w:tab w:val="left" w:pos="2160"/>
        </w:tabs>
        <w:rPr>
          <w:rFonts w:cs="Arial"/>
          <w:bCs w:val="0"/>
        </w:rPr>
      </w:pPr>
      <w:r w:rsidRPr="000C01F8">
        <w:rPr>
          <w:rFonts w:cs="Arial"/>
          <w:bCs w:val="0"/>
        </w:rPr>
        <w:t>DOLLARS OF ASSESSED VALUE ABOVE THE REVENUE CAP FOR NO MORE THAN FIVE YEARS BEGINNING JULY 1, 2021</w:t>
      </w:r>
      <w:r w:rsidR="006D1964">
        <w:rPr>
          <w:rFonts w:cs="Arial"/>
          <w:bCs w:val="0"/>
        </w:rPr>
        <w:t xml:space="preserve"> </w:t>
      </w:r>
      <w:r w:rsidR="00763E78">
        <w:rPr>
          <w:rFonts w:cs="Arial"/>
          <w:bCs w:val="0"/>
        </w:rPr>
        <w:t>was read into the record by the Clerk and brought forward for introduction.  Prior to introduction, Finance Director</w:t>
      </w:r>
      <w:r w:rsidR="00187AFA">
        <w:rPr>
          <w:rFonts w:cs="Arial"/>
          <w:bCs w:val="0"/>
        </w:rPr>
        <w:t>,</w:t>
      </w:r>
      <w:r w:rsidR="00763E78">
        <w:rPr>
          <w:rFonts w:cs="Arial"/>
          <w:bCs w:val="0"/>
        </w:rPr>
        <w:t xml:space="preserve"> Angela Lane</w:t>
      </w:r>
      <w:r w:rsidR="00187AFA">
        <w:rPr>
          <w:rFonts w:cs="Arial"/>
          <w:bCs w:val="0"/>
        </w:rPr>
        <w:t>,</w:t>
      </w:r>
      <w:r w:rsidR="00763E78">
        <w:rPr>
          <w:rFonts w:cs="Arial"/>
          <w:bCs w:val="0"/>
        </w:rPr>
        <w:t xml:space="preserve"> stated that the proposed legislation was recommended to the Council </w:t>
      </w:r>
      <w:r w:rsidR="00FA0A55">
        <w:rPr>
          <w:rFonts w:cs="Arial"/>
          <w:bCs w:val="0"/>
        </w:rPr>
        <w:t xml:space="preserve">by the Property Tax Referendum Committee </w:t>
      </w:r>
      <w:r w:rsidR="00763E78">
        <w:rPr>
          <w:rFonts w:cs="Arial"/>
          <w:bCs w:val="0"/>
        </w:rPr>
        <w:t>for consideration as a potential ballot question.  The legislation was introduced by Mr. Lesher and Mr. Pack as Resolution No. 288.</w:t>
      </w:r>
      <w:r w:rsidR="00187AFA">
        <w:rPr>
          <w:rFonts w:cs="Arial"/>
          <w:bCs w:val="0"/>
        </w:rPr>
        <w:t xml:space="preserve"> </w:t>
      </w:r>
      <w:r w:rsidR="00763E78">
        <w:rPr>
          <w:rFonts w:cs="Arial"/>
          <w:bCs w:val="0"/>
        </w:rPr>
        <w:t xml:space="preserve">A public hearing was scheduled for Tuesday, June 23, 2020 at 6:30 p.m. in the Wye Oak Room, Talbot County Community Center, 10028 Ocean Gateway, </w:t>
      </w:r>
      <w:proofErr w:type="gramStart"/>
      <w:r w:rsidR="00763E78">
        <w:rPr>
          <w:rFonts w:cs="Arial"/>
          <w:bCs w:val="0"/>
        </w:rPr>
        <w:t>Easton</w:t>
      </w:r>
      <w:proofErr w:type="gramEnd"/>
      <w:r w:rsidR="00763E78">
        <w:rPr>
          <w:rFonts w:cs="Arial"/>
          <w:bCs w:val="0"/>
        </w:rPr>
        <w:t>, Maryland 21601.</w:t>
      </w:r>
    </w:p>
    <w:p w14:paraId="4DD505F4" w14:textId="186387BF" w:rsidR="000C01F8" w:rsidRDefault="000C01F8" w:rsidP="00C460C2">
      <w:pPr>
        <w:tabs>
          <w:tab w:val="clear" w:pos="0"/>
          <w:tab w:val="left" w:pos="720"/>
          <w:tab w:val="left" w:pos="2160"/>
        </w:tabs>
        <w:ind w:left="0"/>
        <w:rPr>
          <w:rFonts w:cs="Arial"/>
          <w:bCs w:val="0"/>
        </w:rPr>
      </w:pPr>
    </w:p>
    <w:p w14:paraId="487FFC19" w14:textId="5564CB6D" w:rsidR="000C01F8" w:rsidRDefault="000C01F8" w:rsidP="000C01F8">
      <w:pPr>
        <w:pStyle w:val="ListParagraph"/>
        <w:numPr>
          <w:ilvl w:val="0"/>
          <w:numId w:val="1"/>
        </w:numPr>
        <w:tabs>
          <w:tab w:val="clear" w:pos="0"/>
          <w:tab w:val="left" w:pos="720"/>
          <w:tab w:val="left" w:pos="2160"/>
        </w:tabs>
        <w:rPr>
          <w:rFonts w:cs="Arial"/>
          <w:bCs w:val="0"/>
        </w:rPr>
      </w:pPr>
      <w:r w:rsidRPr="006D23BB">
        <w:rPr>
          <w:rFonts w:cs="Arial"/>
          <w:bCs w:val="0"/>
          <w:u w:val="single"/>
        </w:rPr>
        <w:t>Introduction of Legislation</w:t>
      </w:r>
      <w:r>
        <w:rPr>
          <w:rFonts w:cs="Arial"/>
          <w:bCs w:val="0"/>
        </w:rPr>
        <w:t>:</w:t>
      </w:r>
    </w:p>
    <w:p w14:paraId="16DCEE84" w14:textId="29055CB2" w:rsidR="000C01F8" w:rsidRDefault="000C01F8" w:rsidP="000C01F8">
      <w:pPr>
        <w:pStyle w:val="ListParagraph"/>
        <w:tabs>
          <w:tab w:val="clear" w:pos="0"/>
          <w:tab w:val="left" w:pos="720"/>
          <w:tab w:val="left" w:pos="2160"/>
        </w:tabs>
        <w:ind w:left="732"/>
        <w:rPr>
          <w:rFonts w:cs="Arial"/>
          <w:bCs w:val="0"/>
        </w:rPr>
      </w:pPr>
    </w:p>
    <w:p w14:paraId="4A2C1E24" w14:textId="2DB7D2CC" w:rsidR="006B4949" w:rsidRDefault="000C01F8" w:rsidP="006D23BB">
      <w:pPr>
        <w:tabs>
          <w:tab w:val="clear" w:pos="0"/>
        </w:tabs>
        <w:spacing w:after="240"/>
        <w:rPr>
          <w:bCs w:val="0"/>
        </w:rPr>
      </w:pPr>
      <w:r w:rsidRPr="000C01F8">
        <w:rPr>
          <w:bCs w:val="0"/>
        </w:rPr>
        <w:t>A BILL TO AMEND ARTICLE III OF CHAPTER 64 OF THE TALBOT COUNTY CODE (DEVELOPMENT IMPACT FEES) TO ADD NEW DEFINITIONS FOR “SINGLE-FAMILY DETACHED DWELLING”, “OTHER RESIDENTIAL”, AND “FRANCHISED BUSINESS”; AND TO EXCLUDE FRANCHISED BUSINESSES FROM THE SMALL BUSINESS INCENTIVE RATE USED TO CALCULATE DEVELOPMENT IMPACT FEES</w:t>
      </w:r>
      <w:r w:rsidR="006B4949">
        <w:rPr>
          <w:bCs w:val="0"/>
        </w:rPr>
        <w:t xml:space="preserve"> was read into the record by the Clerk and brought forward for introduction.  Prior to introduction, Planning Officer</w:t>
      </w:r>
      <w:r w:rsidR="00187AFA">
        <w:rPr>
          <w:bCs w:val="0"/>
        </w:rPr>
        <w:t>,</w:t>
      </w:r>
      <w:r w:rsidR="006B4949">
        <w:rPr>
          <w:bCs w:val="0"/>
        </w:rPr>
        <w:t xml:space="preserve"> Mary Kay Verdery</w:t>
      </w:r>
      <w:r w:rsidR="00187AFA">
        <w:rPr>
          <w:bCs w:val="0"/>
        </w:rPr>
        <w:t>,</w:t>
      </w:r>
      <w:r w:rsidR="006B4949">
        <w:rPr>
          <w:bCs w:val="0"/>
        </w:rPr>
        <w:t xml:space="preserve"> stated that the </w:t>
      </w:r>
      <w:r w:rsidR="00475C26">
        <w:rPr>
          <w:bCs w:val="0"/>
        </w:rPr>
        <w:t xml:space="preserve">purpose of the legislation is to amend Chapter 64 of the Talbot County Code to address two separate matters, the first of which is the application of impact fees for multiple detached single-family dwellings on a single lot.  She stated that by adding a definition </w:t>
      </w:r>
      <w:r w:rsidR="00726AE9">
        <w:rPr>
          <w:bCs w:val="0"/>
        </w:rPr>
        <w:t xml:space="preserve">of “single-family detached” and “other residential”, multiple single-family detached homes would be permitted to have the same advantage </w:t>
      </w:r>
      <w:r w:rsidR="00187AFA">
        <w:rPr>
          <w:bCs w:val="0"/>
        </w:rPr>
        <w:t xml:space="preserve">with regard to </w:t>
      </w:r>
      <w:r w:rsidR="00726AE9">
        <w:rPr>
          <w:bCs w:val="0"/>
        </w:rPr>
        <w:t xml:space="preserve">impact fees that apartments or multiple family units can have, even though they are not physically connected.  Council discussion ensued with Ms. Verdery.  </w:t>
      </w:r>
      <w:r w:rsidR="00187AFA">
        <w:rPr>
          <w:bCs w:val="0"/>
        </w:rPr>
        <w:t>She</w:t>
      </w:r>
      <w:r w:rsidR="00726AE9">
        <w:rPr>
          <w:bCs w:val="0"/>
        </w:rPr>
        <w:t xml:space="preserve"> stated that the </w:t>
      </w:r>
      <w:r w:rsidR="00D76DDA">
        <w:rPr>
          <w:bCs w:val="0"/>
        </w:rPr>
        <w:t xml:space="preserve">purpose of the second portion of the legislation is to also reserve the incentive for companies </w:t>
      </w:r>
      <w:r w:rsidR="0001449A">
        <w:rPr>
          <w:bCs w:val="0"/>
        </w:rPr>
        <w:t xml:space="preserve">which </w:t>
      </w:r>
      <w:r w:rsidR="00D76DDA">
        <w:rPr>
          <w:bCs w:val="0"/>
        </w:rPr>
        <w:t>are not franchise businesses.</w:t>
      </w:r>
      <w:r w:rsidR="00AD55BD">
        <w:rPr>
          <w:bCs w:val="0"/>
        </w:rPr>
        <w:t xml:space="preserve">  Ms. Price stated that, in her opinion, the language of the legislation should </w:t>
      </w:r>
      <w:r w:rsidR="007E2A49">
        <w:rPr>
          <w:bCs w:val="0"/>
        </w:rPr>
        <w:t xml:space="preserve">be clarified to include only owner-operated franchises, not </w:t>
      </w:r>
      <w:r w:rsidR="00E43A91">
        <w:rPr>
          <w:bCs w:val="0"/>
        </w:rPr>
        <w:t xml:space="preserve">corporate chain franchises.  Council discussion again ensued.  At Council’s request, the proposed legislation will be redrafted </w:t>
      </w:r>
      <w:r w:rsidR="00736DA1">
        <w:rPr>
          <w:bCs w:val="0"/>
        </w:rPr>
        <w:t>as two separate pieces of legislatio</w:t>
      </w:r>
      <w:r w:rsidR="006D23BB">
        <w:rPr>
          <w:bCs w:val="0"/>
        </w:rPr>
        <w:t>n and scheduled for introduction at a later date.</w:t>
      </w:r>
      <w:r w:rsidR="00736DA1">
        <w:rPr>
          <w:bCs w:val="0"/>
        </w:rPr>
        <w:t xml:space="preserve">  </w:t>
      </w:r>
    </w:p>
    <w:p w14:paraId="30AB1EAC" w14:textId="22ECCC85" w:rsidR="000F39BD" w:rsidRDefault="000F39BD" w:rsidP="000F39BD">
      <w:pPr>
        <w:pStyle w:val="ListParagraph"/>
        <w:numPr>
          <w:ilvl w:val="0"/>
          <w:numId w:val="1"/>
        </w:numPr>
        <w:tabs>
          <w:tab w:val="clear" w:pos="0"/>
        </w:tabs>
        <w:spacing w:after="240"/>
        <w:rPr>
          <w:bCs w:val="0"/>
        </w:rPr>
      </w:pPr>
      <w:r w:rsidRPr="006D23BB">
        <w:rPr>
          <w:bCs w:val="0"/>
          <w:u w:val="single"/>
        </w:rPr>
        <w:t>Public Hearings</w:t>
      </w:r>
      <w:r>
        <w:rPr>
          <w:bCs w:val="0"/>
        </w:rPr>
        <w:t>:</w:t>
      </w:r>
    </w:p>
    <w:p w14:paraId="4A6B8A11" w14:textId="42CEC90B" w:rsidR="000F39BD" w:rsidRDefault="000F39BD" w:rsidP="000F39BD">
      <w:pPr>
        <w:pStyle w:val="ListParagraph"/>
        <w:ind w:left="732"/>
      </w:pPr>
      <w:r w:rsidRPr="000F39BD">
        <w:rPr>
          <w:rFonts w:cs="Arial"/>
        </w:rPr>
        <w:t xml:space="preserve">Resolution No. 283, </w:t>
      </w:r>
      <w:r w:rsidRPr="00894438">
        <w:t>A RESOLUTION TO AMEND TALBOT COUNTY RESOLUTION 235 AND THE TALBOT COUNTY COMPREHENSIVE WATER AND SEWER PLAN TO AUTHORIZE A SINGLE SEWER CONNECTION AND A SINGLE EQUIVALENT DWELLING UNIT OF WASTEWATER TREATMENT CAPACITY TO EACH BUILDABLE LOT OF LAND CREATED PURSUANT TO A PENDING MAJOR LOT LINE REVISION PLAT TITLED “MAJOR LINE REVISION ON THE LANDS OF MCMILES, LLC IN THE FIRST ELECTION DISTRICT TALBOT COUNTY, MARYLAND TAX MAP 24, GRID 24, PARCEL 118, LOTS 43-49”, PREPARED BY LANE ENGINEERING, LLC, AND DATED NO</w:t>
      </w:r>
      <w:r w:rsidR="000958B0">
        <w:t>VEMBER 19, 2019, was read into the record by the Clerk and brought forward for public hearing.</w:t>
      </w:r>
      <w:r w:rsidR="008A0D4B">
        <w:t xml:space="preserve">  Prior to the public hearing, County Engineer, Ray Clarke, stated that the Public Works Advisory B</w:t>
      </w:r>
      <w:r w:rsidR="00EC6879">
        <w:t>oard, at its meeting on Wednesday, May 6, 2020 voted 5 – 0 to recommend that the Council approve the legislation.  He stated that the Planning Commission, at its meeting on Wednesday, May 20, 2020 voted 5 – 0 that the resolution was consistent with the County’s Comprehensive Plan.  The public was afforded an opportunity to comment on the legislation.</w:t>
      </w:r>
    </w:p>
    <w:p w14:paraId="1A9C8FA9" w14:textId="77777777" w:rsidR="000F39BD" w:rsidRDefault="000F39BD" w:rsidP="000F39BD">
      <w:pPr>
        <w:pStyle w:val="ListParagraph"/>
        <w:ind w:left="732"/>
      </w:pPr>
    </w:p>
    <w:p w14:paraId="52BBB193" w14:textId="001EB7AD" w:rsidR="00EC6879" w:rsidRPr="00EC6879" w:rsidRDefault="000F39BD" w:rsidP="00A647B4">
      <w:pPr>
        <w:pStyle w:val="ListParagraph"/>
        <w:ind w:left="732"/>
        <w:rPr>
          <w:rFonts w:ascii="Courier New" w:eastAsiaTheme="minorHAnsi" w:hAnsi="Courier New" w:cs="Courier New"/>
          <w:bCs w:val="0"/>
          <w:sz w:val="21"/>
          <w:szCs w:val="21"/>
        </w:rPr>
      </w:pPr>
      <w:r w:rsidRPr="00894438">
        <w:lastRenderedPageBreak/>
        <w:t>Resolution No. 284, A RESOLUTION TO APPROVE EXECUTION OF AN OPTION TO LEASE AS WELL AS THE TERMS OF A LONG-TERM LEASE OF CERTAIN UNIMPROVED LAND LOCATED ADJACENT TO THE EXISTING CELLULAR TOWER ON CORKRAN ROAD AT THE EASTON AIRPORT TO NEW CINGULAR WIRELESS PCS, LLC; THE LAND TO BE LEASED CONSISTING OF FOUR HUNDRED FOURTEEN (414) SQUARE FEET; THE TERM OF THE OPTION BEING ONE-YEAR IN EXCHANGE FOR THE NON-REFUNDABLE SUM OF ONE THOUSAND DOLLARS ($1,000.00); AND, THE TERM OF THE LEASE BEING FIVE (5) YEARS WITH RENT OF ONE THOUSAND DOLLARS ($1,000.00) PER MONTH, SUBJECT TO A THREE PERCENT (3%) ANNUAL ESCALATOR, AND THE RIGHT TO RENEW SAID LEASE FOR FIVE (5) SUCCESSIVE RENEWAL TERMS OF FIVE (5) YEARS EACH</w:t>
      </w:r>
      <w:r w:rsidR="00EC6879">
        <w:t xml:space="preserve">, was read into the record by the Clerk and brought forward for public hearing.  Prior to the public hearing, Micah Risher, Manager, Easton Airport, stated that the resolution is </w:t>
      </w:r>
      <w:r w:rsidR="00187AFA">
        <w:t xml:space="preserve">for </w:t>
      </w:r>
      <w:r w:rsidR="00EC6879">
        <w:t xml:space="preserve">a ground lease </w:t>
      </w:r>
      <w:r w:rsidR="00187AFA">
        <w:t xml:space="preserve">for </w:t>
      </w:r>
      <w:r w:rsidR="00A647B4">
        <w:t>Cingular Wireless, the wireless subsidiary of AT&amp;T, which</w:t>
      </w:r>
      <w:r w:rsidR="00187AFA">
        <w:t>, if approved,</w:t>
      </w:r>
      <w:r w:rsidR="00A647B4">
        <w:t xml:space="preserve"> would provide for the placement of their equipment on the cellular tower at Easton Airport; Verizon service is already located on the tower.  Easton Airport would receive revenue from Cingular Wireless and citizens would have enhanced cellular service.  The public was afforded an opportunity to comment on the legislation.</w:t>
      </w:r>
    </w:p>
    <w:p w14:paraId="3793919F" w14:textId="08F6F717" w:rsidR="00EC6879" w:rsidRDefault="00EC6879" w:rsidP="00EC6879">
      <w:pPr>
        <w:pStyle w:val="ListParagraph"/>
        <w:ind w:left="732"/>
      </w:pPr>
    </w:p>
    <w:p w14:paraId="0571EEB2" w14:textId="450C0DE5" w:rsidR="00EC6879" w:rsidRDefault="00A647B4" w:rsidP="00EC6879">
      <w:pPr>
        <w:pStyle w:val="ListParagraph"/>
        <w:ind w:left="732"/>
      </w:pPr>
      <w:r>
        <w:t>Upon motion by Ms. Price, seconded by Mr. Callahan, Resolution No. 283 and Resolution No. 284 were brought to third reader with the Council voting 5 – 0 as follows:</w:t>
      </w:r>
    </w:p>
    <w:p w14:paraId="7A7DF4A9" w14:textId="4BC96AEF" w:rsidR="00A647B4" w:rsidRDefault="00A647B4" w:rsidP="00EC6879">
      <w:pPr>
        <w:pStyle w:val="ListParagraph"/>
        <w:ind w:left="732"/>
      </w:pPr>
    </w:p>
    <w:p w14:paraId="09183B0E" w14:textId="4B450C9B" w:rsidR="00A647B4" w:rsidRDefault="00A647B4" w:rsidP="00EC6879">
      <w:pPr>
        <w:pStyle w:val="ListParagraph"/>
        <w:ind w:left="732"/>
      </w:pPr>
      <w:r>
        <w:tab/>
        <w:t>Mr. Pack – Aye</w:t>
      </w:r>
    </w:p>
    <w:p w14:paraId="47D9BF6F" w14:textId="7C09ADD9" w:rsidR="00A647B4" w:rsidRDefault="00A647B4" w:rsidP="00EC6879">
      <w:pPr>
        <w:pStyle w:val="ListParagraph"/>
        <w:ind w:left="732"/>
      </w:pPr>
      <w:r>
        <w:tab/>
        <w:t>Mr. Divilio – Aye</w:t>
      </w:r>
    </w:p>
    <w:p w14:paraId="4CC7FCC9" w14:textId="5A6B828C" w:rsidR="00A647B4" w:rsidRDefault="00A647B4" w:rsidP="00EC6879">
      <w:pPr>
        <w:pStyle w:val="ListParagraph"/>
        <w:ind w:left="732"/>
      </w:pPr>
      <w:r>
        <w:tab/>
        <w:t>Mr. Callahan – Aye</w:t>
      </w:r>
    </w:p>
    <w:p w14:paraId="1EF249C5" w14:textId="3CDCF35A" w:rsidR="00A647B4" w:rsidRDefault="00A647B4" w:rsidP="00EC6879">
      <w:pPr>
        <w:pStyle w:val="ListParagraph"/>
        <w:ind w:left="732"/>
      </w:pPr>
      <w:r>
        <w:tab/>
        <w:t>Ms. Price – Aye</w:t>
      </w:r>
    </w:p>
    <w:p w14:paraId="59344DEA" w14:textId="7C7564F0" w:rsidR="00A647B4" w:rsidRDefault="00A647B4" w:rsidP="00EC6879">
      <w:pPr>
        <w:pStyle w:val="ListParagraph"/>
        <w:ind w:left="732"/>
      </w:pPr>
      <w:r>
        <w:tab/>
        <w:t>Mr. Lesher – Aye</w:t>
      </w:r>
    </w:p>
    <w:p w14:paraId="7BFDB9B0" w14:textId="228F8BBA" w:rsidR="00A647B4" w:rsidRDefault="00A647B4" w:rsidP="00EC6879">
      <w:pPr>
        <w:pStyle w:val="ListParagraph"/>
        <w:ind w:left="732"/>
      </w:pPr>
    </w:p>
    <w:p w14:paraId="77F02BAB" w14:textId="53954C70" w:rsidR="00A647B4" w:rsidRDefault="00A647B4" w:rsidP="00EC6879">
      <w:pPr>
        <w:pStyle w:val="ListParagraph"/>
        <w:ind w:left="732"/>
      </w:pPr>
      <w:r>
        <w:t>The Council approved Resolution No. 283 by voting 5 – 0 as follows:</w:t>
      </w:r>
    </w:p>
    <w:p w14:paraId="21A2402D" w14:textId="27DA73A9" w:rsidR="00A647B4" w:rsidRDefault="00A647B4" w:rsidP="00EC6879">
      <w:pPr>
        <w:pStyle w:val="ListParagraph"/>
        <w:ind w:left="732"/>
      </w:pPr>
    </w:p>
    <w:p w14:paraId="18DCBC29" w14:textId="77777777" w:rsidR="00A647B4" w:rsidRDefault="00A647B4" w:rsidP="00A647B4">
      <w:pPr>
        <w:pStyle w:val="ListParagraph"/>
        <w:ind w:left="732"/>
      </w:pPr>
      <w:r>
        <w:tab/>
        <w:t>Mr. Pack – Aye</w:t>
      </w:r>
    </w:p>
    <w:p w14:paraId="672B2EA2" w14:textId="77777777" w:rsidR="00A647B4" w:rsidRDefault="00A647B4" w:rsidP="00A647B4">
      <w:pPr>
        <w:pStyle w:val="ListParagraph"/>
        <w:ind w:left="732"/>
      </w:pPr>
      <w:r>
        <w:tab/>
        <w:t>Mr. Divilio – Aye</w:t>
      </w:r>
    </w:p>
    <w:p w14:paraId="7EA8F076" w14:textId="77777777" w:rsidR="00A647B4" w:rsidRDefault="00A647B4" w:rsidP="00A647B4">
      <w:pPr>
        <w:pStyle w:val="ListParagraph"/>
        <w:ind w:left="732"/>
      </w:pPr>
      <w:r>
        <w:tab/>
        <w:t>Mr. Callahan – Aye</w:t>
      </w:r>
    </w:p>
    <w:p w14:paraId="321DE97C" w14:textId="77777777" w:rsidR="00A647B4" w:rsidRDefault="00A647B4" w:rsidP="00A647B4">
      <w:pPr>
        <w:pStyle w:val="ListParagraph"/>
        <w:ind w:left="732"/>
      </w:pPr>
      <w:r>
        <w:tab/>
        <w:t>Ms. Price – Aye</w:t>
      </w:r>
    </w:p>
    <w:p w14:paraId="40931562" w14:textId="60FDB58E" w:rsidR="00A647B4" w:rsidRDefault="00A647B4" w:rsidP="00A647B4">
      <w:pPr>
        <w:pStyle w:val="ListParagraph"/>
        <w:ind w:left="732"/>
      </w:pPr>
      <w:r>
        <w:tab/>
        <w:t>Mr. Lesher – Aye</w:t>
      </w:r>
    </w:p>
    <w:p w14:paraId="002B05F2" w14:textId="2F74C74F" w:rsidR="00290025" w:rsidRDefault="00290025" w:rsidP="00A647B4">
      <w:pPr>
        <w:pStyle w:val="ListParagraph"/>
        <w:ind w:left="732"/>
      </w:pPr>
    </w:p>
    <w:p w14:paraId="2E0EE7C2" w14:textId="7B372A5B" w:rsidR="00290025" w:rsidRDefault="00290025" w:rsidP="00A647B4">
      <w:pPr>
        <w:pStyle w:val="ListParagraph"/>
        <w:ind w:left="732"/>
      </w:pPr>
      <w:r>
        <w:t>Resolution No. 283 is effective immediately.</w:t>
      </w:r>
    </w:p>
    <w:p w14:paraId="68E6E8AD" w14:textId="0451A1C0" w:rsidR="00A647B4" w:rsidRDefault="00A647B4" w:rsidP="00290025">
      <w:pPr>
        <w:ind w:left="0"/>
      </w:pPr>
    </w:p>
    <w:p w14:paraId="37EB87FD" w14:textId="24DBD58F" w:rsidR="00A647B4" w:rsidRDefault="00A647B4" w:rsidP="00EC6879">
      <w:pPr>
        <w:pStyle w:val="ListParagraph"/>
        <w:ind w:left="732"/>
      </w:pPr>
      <w:r>
        <w:t>The Council approved Resolution No. 284 by voting 5 – 0 as follows:</w:t>
      </w:r>
    </w:p>
    <w:p w14:paraId="67D1DC25" w14:textId="5F6B7C14" w:rsidR="00187AFA" w:rsidRDefault="00187AFA" w:rsidP="00FA0A55">
      <w:pPr>
        <w:ind w:left="0"/>
      </w:pPr>
    </w:p>
    <w:p w14:paraId="517CD82A" w14:textId="23EF190F" w:rsidR="00A647B4" w:rsidRDefault="00290025" w:rsidP="00A647B4">
      <w:pPr>
        <w:pStyle w:val="ListParagraph"/>
        <w:ind w:left="732"/>
      </w:pPr>
      <w:r>
        <w:tab/>
      </w:r>
      <w:r w:rsidR="00A647B4">
        <w:t>Mr. Pack – Aye</w:t>
      </w:r>
    </w:p>
    <w:p w14:paraId="3D7D93BB" w14:textId="77777777" w:rsidR="00A647B4" w:rsidRDefault="00A647B4" w:rsidP="00A647B4">
      <w:pPr>
        <w:pStyle w:val="ListParagraph"/>
        <w:ind w:left="732"/>
      </w:pPr>
      <w:r>
        <w:tab/>
        <w:t>Mr. Divilio – Aye</w:t>
      </w:r>
    </w:p>
    <w:p w14:paraId="159949EC" w14:textId="77777777" w:rsidR="00A647B4" w:rsidRDefault="00A647B4" w:rsidP="00A647B4">
      <w:pPr>
        <w:pStyle w:val="ListParagraph"/>
        <w:ind w:left="732"/>
      </w:pPr>
      <w:r>
        <w:tab/>
        <w:t>Mr. Callahan – Aye</w:t>
      </w:r>
    </w:p>
    <w:p w14:paraId="34B5A62C" w14:textId="77777777" w:rsidR="00A647B4" w:rsidRDefault="00A647B4" w:rsidP="00A647B4">
      <w:pPr>
        <w:pStyle w:val="ListParagraph"/>
        <w:ind w:left="732"/>
      </w:pPr>
      <w:r>
        <w:tab/>
        <w:t>Ms. Price – Aye</w:t>
      </w:r>
    </w:p>
    <w:p w14:paraId="37B4ABBE" w14:textId="682A7AD0" w:rsidR="00A647B4" w:rsidRDefault="00A647B4" w:rsidP="00A647B4">
      <w:pPr>
        <w:pStyle w:val="ListParagraph"/>
        <w:ind w:left="732"/>
      </w:pPr>
      <w:r>
        <w:tab/>
        <w:t>Mr. Lesher – Aye</w:t>
      </w:r>
    </w:p>
    <w:p w14:paraId="40B66F27" w14:textId="5E01DF69" w:rsidR="00290025" w:rsidRDefault="00290025" w:rsidP="00A647B4">
      <w:pPr>
        <w:pStyle w:val="ListParagraph"/>
        <w:ind w:left="732"/>
      </w:pPr>
    </w:p>
    <w:p w14:paraId="222E14B5" w14:textId="458AC7E3" w:rsidR="005C39C2" w:rsidRDefault="00290025" w:rsidP="00303A57">
      <w:pPr>
        <w:pStyle w:val="ListParagraph"/>
        <w:ind w:left="732"/>
      </w:pPr>
      <w:r>
        <w:t>Resolution No. 284 is effective immediately.</w:t>
      </w:r>
    </w:p>
    <w:p w14:paraId="78233AD5" w14:textId="2504ACF4" w:rsidR="00FA0A55" w:rsidRDefault="00FA0A55" w:rsidP="00303A57">
      <w:pPr>
        <w:pStyle w:val="ListParagraph"/>
        <w:ind w:left="732"/>
      </w:pPr>
    </w:p>
    <w:p w14:paraId="3F6BE1C2" w14:textId="5F9C1C6F" w:rsidR="00FA0A55" w:rsidRDefault="00FA0A55" w:rsidP="00303A57">
      <w:pPr>
        <w:pStyle w:val="ListParagraph"/>
        <w:ind w:left="732"/>
      </w:pPr>
    </w:p>
    <w:p w14:paraId="02FBAC5D" w14:textId="30F085AC" w:rsidR="00FA0A55" w:rsidRDefault="00FA0A55" w:rsidP="00303A57">
      <w:pPr>
        <w:pStyle w:val="ListParagraph"/>
        <w:ind w:left="732"/>
      </w:pPr>
    </w:p>
    <w:p w14:paraId="1644D933" w14:textId="3C3EECBB" w:rsidR="00FA0A55" w:rsidRDefault="00FA0A55" w:rsidP="00303A57">
      <w:pPr>
        <w:pStyle w:val="ListParagraph"/>
        <w:ind w:left="732"/>
      </w:pPr>
    </w:p>
    <w:p w14:paraId="550C9241" w14:textId="5FDAE621" w:rsidR="00FA0A55" w:rsidRDefault="00FA0A55" w:rsidP="00303A57">
      <w:pPr>
        <w:pStyle w:val="ListParagraph"/>
        <w:ind w:left="732"/>
      </w:pPr>
    </w:p>
    <w:p w14:paraId="6BBB606B" w14:textId="77777777" w:rsidR="00FA0A55" w:rsidRDefault="00FA0A55" w:rsidP="00303A57">
      <w:pPr>
        <w:pStyle w:val="ListParagraph"/>
        <w:ind w:left="732"/>
      </w:pPr>
    </w:p>
    <w:p w14:paraId="2C556A9F" w14:textId="64315FE4" w:rsidR="00A647B4" w:rsidRDefault="00A647B4" w:rsidP="00EC6879">
      <w:pPr>
        <w:pStyle w:val="ListParagraph"/>
        <w:ind w:left="732"/>
      </w:pPr>
    </w:p>
    <w:p w14:paraId="2151CDDA" w14:textId="2CD0708F" w:rsidR="000F39BD" w:rsidRPr="00840E09" w:rsidRDefault="000F39BD" w:rsidP="000F39BD">
      <w:pPr>
        <w:pStyle w:val="ListParagraph"/>
        <w:numPr>
          <w:ilvl w:val="0"/>
          <w:numId w:val="1"/>
        </w:numPr>
        <w:suppressLineNumbers w:val="0"/>
        <w:tabs>
          <w:tab w:val="clear" w:pos="0"/>
        </w:tabs>
        <w:contextualSpacing/>
        <w:jc w:val="both"/>
      </w:pPr>
      <w:r w:rsidRPr="00840E09">
        <w:rPr>
          <w:u w:val="single"/>
        </w:rPr>
        <w:t>Eligible for Vote</w:t>
      </w:r>
      <w:r w:rsidRPr="00840E09">
        <w:t>:</w:t>
      </w:r>
    </w:p>
    <w:p w14:paraId="5A52DFE9" w14:textId="77777777" w:rsidR="000F39BD" w:rsidRPr="000F39BD" w:rsidRDefault="000F39BD" w:rsidP="000F39BD">
      <w:pPr>
        <w:suppressLineNumbers w:val="0"/>
        <w:tabs>
          <w:tab w:val="clear" w:pos="0"/>
        </w:tabs>
        <w:contextualSpacing/>
        <w:rPr>
          <w:sz w:val="24"/>
          <w:szCs w:val="24"/>
        </w:rPr>
      </w:pPr>
    </w:p>
    <w:p w14:paraId="3864E4EE" w14:textId="630ED45D" w:rsidR="000F39BD" w:rsidRDefault="000F39BD" w:rsidP="00A647B4">
      <w:pPr>
        <w:suppressLineNumbers w:val="0"/>
        <w:tabs>
          <w:tab w:val="clear" w:pos="0"/>
        </w:tabs>
      </w:pPr>
      <w:r w:rsidRPr="00840E09">
        <w:t xml:space="preserve">Bill No. 1445, AN ACT TO ESTABLISH THE 2020-2021 ANNUAL BUDGET AND APPROPRIATION ORDINANCE, </w:t>
      </w:r>
      <w:r w:rsidRPr="00F34297">
        <w:rPr>
          <w:i/>
        </w:rPr>
        <w:t>and amendments</w:t>
      </w:r>
      <w:r w:rsidR="00F34297">
        <w:t xml:space="preserve">, was read into the record by the Clerk and brought forward for vote.  Finance Director, Angela Lane, read </w:t>
      </w:r>
      <w:r w:rsidR="00D23C50">
        <w:t xml:space="preserve">the proposed amendments into the record </w:t>
      </w:r>
      <w:r w:rsidR="007C5DBE">
        <w:t>as follows:</w:t>
      </w:r>
    </w:p>
    <w:p w14:paraId="4AF5E274" w14:textId="7D04E2C3" w:rsidR="006708E7" w:rsidRDefault="006708E7" w:rsidP="00A647B4">
      <w:pPr>
        <w:suppressLineNumbers w:val="0"/>
        <w:tabs>
          <w:tab w:val="clear" w:pos="0"/>
        </w:tabs>
      </w:pPr>
    </w:p>
    <w:p w14:paraId="3F7C4F12" w14:textId="20AB5EDF" w:rsidR="006708E7" w:rsidRDefault="006708E7" w:rsidP="00FB31E2">
      <w:pPr>
        <w:suppressLineNumbers w:val="0"/>
        <w:tabs>
          <w:tab w:val="clear" w:pos="0"/>
        </w:tabs>
        <w:ind w:left="2880" w:hanging="1440"/>
      </w:pPr>
      <w:r>
        <w:t xml:space="preserve">Section </w:t>
      </w:r>
      <w:r w:rsidR="00FB31E2">
        <w:t>1.</w:t>
      </w:r>
      <w:r w:rsidR="00FB31E2">
        <w:tab/>
      </w:r>
      <w:r>
        <w:t xml:space="preserve">Tax Rates – Service Charge based on a rate of </w:t>
      </w:r>
      <w:r w:rsidR="00FB31E2">
        <w:t>0.50 percent, a change from 0.80</w:t>
      </w:r>
      <w:r w:rsidR="00187AFA">
        <w:t>,</w:t>
      </w:r>
      <w:r w:rsidR="00FB31E2">
        <w:t xml:space="preserve"> percent will be applied to the unpaid balance of Real Property Taxes in December on the properties with the semiannual tax payment option.</w:t>
      </w:r>
    </w:p>
    <w:p w14:paraId="385BF658" w14:textId="458491E6" w:rsidR="00FB31E2" w:rsidRDefault="00FB31E2" w:rsidP="00FB31E2">
      <w:pPr>
        <w:suppressLineNumbers w:val="0"/>
        <w:tabs>
          <w:tab w:val="clear" w:pos="0"/>
        </w:tabs>
        <w:ind w:left="2880" w:hanging="1440"/>
      </w:pPr>
    </w:p>
    <w:p w14:paraId="09DE0FC8" w14:textId="1B815069" w:rsidR="00FB31E2" w:rsidRDefault="00FB31E2" w:rsidP="00FB31E2">
      <w:pPr>
        <w:suppressLineNumbers w:val="0"/>
        <w:tabs>
          <w:tab w:val="clear" w:pos="0"/>
        </w:tabs>
        <w:ind w:left="2880" w:hanging="1440"/>
      </w:pPr>
    </w:p>
    <w:p w14:paraId="03AD79B3" w14:textId="77777777" w:rsidR="00FB31E2" w:rsidRDefault="00FB31E2" w:rsidP="00FB31E2">
      <w:pPr>
        <w:suppressLineNumbers w:val="0"/>
        <w:tabs>
          <w:tab w:val="clear" w:pos="0"/>
        </w:tabs>
        <w:ind w:left="2880" w:hanging="1440"/>
      </w:pPr>
      <w:r w:rsidRPr="00FB31E2">
        <w:rPr>
          <w:b/>
        </w:rPr>
        <w:t>APPROPRIATION BUDGET</w:t>
      </w:r>
      <w:r>
        <w:t xml:space="preserve"> – Sheriff’s Department – Salaries &amp; Benefits – from $3,749,204 to</w:t>
      </w:r>
    </w:p>
    <w:p w14:paraId="38D7F4C2" w14:textId="3CC2B22B" w:rsidR="00FB31E2" w:rsidRDefault="00FB31E2" w:rsidP="00FB31E2">
      <w:pPr>
        <w:suppressLineNumbers w:val="0"/>
        <w:tabs>
          <w:tab w:val="clear" w:pos="0"/>
        </w:tabs>
        <w:ind w:left="2880" w:hanging="1440"/>
      </w:pPr>
      <w:r>
        <w:t xml:space="preserve">$3,971,531 – an increase of $222,327; Operating Expense from $848,200 to $854,200 – an </w:t>
      </w:r>
    </w:p>
    <w:p w14:paraId="060340AB" w14:textId="77777777" w:rsidR="00FB31E2" w:rsidRDefault="00FB31E2" w:rsidP="001F563C">
      <w:pPr>
        <w:suppressLineNumbers w:val="0"/>
        <w:tabs>
          <w:tab w:val="clear" w:pos="0"/>
        </w:tabs>
        <w:ind w:firstLine="720"/>
      </w:pPr>
      <w:proofErr w:type="gramStart"/>
      <w:r>
        <w:t>increase</w:t>
      </w:r>
      <w:proofErr w:type="gramEnd"/>
      <w:r>
        <w:t xml:space="preserve"> of $6,000; DARE – Salaries &amp; Benefits  - from $53,322 to $59,405, an increase of $6,083; </w:t>
      </w:r>
    </w:p>
    <w:p w14:paraId="4AF68E4E" w14:textId="31CFAF0A" w:rsidR="00FB31E2" w:rsidRDefault="00FB31E2" w:rsidP="00FB31E2">
      <w:pPr>
        <w:suppressLineNumbers w:val="0"/>
        <w:tabs>
          <w:tab w:val="clear" w:pos="0"/>
        </w:tabs>
        <w:ind w:left="2880" w:hanging="1440"/>
      </w:pPr>
      <w:r>
        <w:t>Reserve for Contingencies – from $2,438,660 to $2,204,250 – a decrease of $234,410</w:t>
      </w:r>
    </w:p>
    <w:p w14:paraId="2A45D01A" w14:textId="0BE91BEE" w:rsidR="00FB31E2" w:rsidRDefault="00FB31E2" w:rsidP="00FB31E2">
      <w:pPr>
        <w:suppressLineNumbers w:val="0"/>
        <w:tabs>
          <w:tab w:val="clear" w:pos="0"/>
        </w:tabs>
        <w:ind w:left="2880" w:hanging="1440"/>
      </w:pPr>
    </w:p>
    <w:p w14:paraId="08E13A34" w14:textId="5BF29BDB" w:rsidR="00FB31E2" w:rsidRDefault="00FB31E2" w:rsidP="00FB31E2">
      <w:pPr>
        <w:suppressLineNumbers w:val="0"/>
        <w:tabs>
          <w:tab w:val="clear" w:pos="0"/>
        </w:tabs>
        <w:ind w:left="2880" w:hanging="1440"/>
      </w:pPr>
      <w:r>
        <w:t>Total changes from $7,089,386 to $7,089,386 - No net change.</w:t>
      </w:r>
    </w:p>
    <w:p w14:paraId="291E2C34" w14:textId="43DDBF9C" w:rsidR="00FB31E2" w:rsidRDefault="00FB31E2" w:rsidP="00FB31E2">
      <w:pPr>
        <w:suppressLineNumbers w:val="0"/>
        <w:tabs>
          <w:tab w:val="clear" w:pos="0"/>
        </w:tabs>
        <w:ind w:left="2880" w:hanging="1440"/>
      </w:pPr>
    </w:p>
    <w:p w14:paraId="2D0C9545" w14:textId="1F81FB92" w:rsidR="00FB31E2" w:rsidRDefault="00FB31E2" w:rsidP="00FB31E2">
      <w:pPr>
        <w:suppressLineNumbers w:val="0"/>
        <w:tabs>
          <w:tab w:val="clear" w:pos="0"/>
        </w:tabs>
        <w:ind w:left="2880" w:hanging="1440"/>
      </w:pPr>
      <w:r>
        <w:t>Section 4.</w:t>
      </w:r>
      <w:r>
        <w:tab/>
      </w:r>
      <w:r w:rsidR="00BC37DE">
        <w:t>FY21 Annual Budget and Appropriation for Grants &amp; Special Revenues Fund:</w:t>
      </w:r>
    </w:p>
    <w:p w14:paraId="2FB06752" w14:textId="308FEE88" w:rsidR="00FB31E2" w:rsidRDefault="00FB31E2" w:rsidP="00FB31E2">
      <w:pPr>
        <w:suppressLineNumbers w:val="0"/>
        <w:tabs>
          <w:tab w:val="clear" w:pos="0"/>
        </w:tabs>
        <w:ind w:left="2880" w:hanging="1440"/>
      </w:pPr>
    </w:p>
    <w:p w14:paraId="0331E06A" w14:textId="77777777" w:rsidR="00FB31E2" w:rsidRDefault="00FB31E2" w:rsidP="00FB31E2">
      <w:pPr>
        <w:suppressLineNumbers w:val="0"/>
        <w:tabs>
          <w:tab w:val="clear" w:pos="0"/>
        </w:tabs>
        <w:ind w:left="2880" w:hanging="1440"/>
      </w:pPr>
      <w:r w:rsidRPr="00FB31E2">
        <w:rPr>
          <w:b/>
        </w:rPr>
        <w:t>REVENUE BUDGET</w:t>
      </w:r>
      <w:r>
        <w:t xml:space="preserve"> – Community Programs – Franchise fees – from $110,000 to $109,500 – a </w:t>
      </w:r>
    </w:p>
    <w:p w14:paraId="1CBEB718" w14:textId="694293FB" w:rsidR="00FB31E2" w:rsidRDefault="00FB31E2" w:rsidP="00FB31E2">
      <w:pPr>
        <w:suppressLineNumbers w:val="0"/>
        <w:tabs>
          <w:tab w:val="clear" w:pos="0"/>
        </w:tabs>
        <w:ind w:left="2880" w:hanging="1440"/>
      </w:pPr>
      <w:proofErr w:type="gramStart"/>
      <w:r>
        <w:t>decrease</w:t>
      </w:r>
      <w:proofErr w:type="gramEnd"/>
      <w:r>
        <w:t xml:space="preserve"> of $500.00;</w:t>
      </w:r>
    </w:p>
    <w:p w14:paraId="3A3402F7" w14:textId="4F5E0DF9" w:rsidR="00BC37DE" w:rsidRDefault="00BC37DE" w:rsidP="00FB31E2">
      <w:pPr>
        <w:suppressLineNumbers w:val="0"/>
        <w:tabs>
          <w:tab w:val="clear" w:pos="0"/>
        </w:tabs>
        <w:ind w:left="2880" w:hanging="1440"/>
      </w:pPr>
    </w:p>
    <w:p w14:paraId="1CEC1F8B" w14:textId="77777777" w:rsidR="00BC37DE" w:rsidRDefault="00BC37DE" w:rsidP="00FB31E2">
      <w:pPr>
        <w:suppressLineNumbers w:val="0"/>
        <w:tabs>
          <w:tab w:val="clear" w:pos="0"/>
        </w:tabs>
        <w:ind w:left="2880" w:hanging="1440"/>
      </w:pPr>
      <w:r w:rsidRPr="00BC37DE">
        <w:rPr>
          <w:b/>
        </w:rPr>
        <w:t>APPROPRIATION BUDGET</w:t>
      </w:r>
      <w:r>
        <w:t xml:space="preserve"> – Grants Fund – Community Programs – from $110,000 to</w:t>
      </w:r>
    </w:p>
    <w:p w14:paraId="664AD642" w14:textId="65EA802B" w:rsidR="00BC37DE" w:rsidRDefault="00BC37DE" w:rsidP="00FB31E2">
      <w:pPr>
        <w:suppressLineNumbers w:val="0"/>
        <w:tabs>
          <w:tab w:val="clear" w:pos="0"/>
        </w:tabs>
        <w:ind w:left="2880" w:hanging="1440"/>
      </w:pPr>
      <w:r>
        <w:t>$109,500 – a decrease of $500;</w:t>
      </w:r>
    </w:p>
    <w:p w14:paraId="7F57DA71" w14:textId="77777777" w:rsidR="00BC37DE" w:rsidRDefault="00BC37DE" w:rsidP="00FB31E2">
      <w:pPr>
        <w:suppressLineNumbers w:val="0"/>
        <w:tabs>
          <w:tab w:val="clear" w:pos="0"/>
        </w:tabs>
        <w:ind w:left="2880" w:hanging="1440"/>
      </w:pPr>
    </w:p>
    <w:p w14:paraId="3C8267DD" w14:textId="77777777" w:rsidR="00BC37DE" w:rsidRDefault="00BC37DE" w:rsidP="00FB31E2">
      <w:pPr>
        <w:suppressLineNumbers w:val="0"/>
        <w:tabs>
          <w:tab w:val="clear" w:pos="0"/>
        </w:tabs>
        <w:ind w:left="2880" w:hanging="1440"/>
      </w:pPr>
      <w:r>
        <w:t>Net change of $0.</w:t>
      </w:r>
    </w:p>
    <w:p w14:paraId="3BBD0327" w14:textId="77777777" w:rsidR="00BC37DE" w:rsidRDefault="00BC37DE" w:rsidP="00FB31E2">
      <w:pPr>
        <w:suppressLineNumbers w:val="0"/>
        <w:tabs>
          <w:tab w:val="clear" w:pos="0"/>
        </w:tabs>
        <w:ind w:left="2880" w:hanging="1440"/>
      </w:pPr>
    </w:p>
    <w:p w14:paraId="1836B231" w14:textId="550296BB" w:rsidR="00FB31E2" w:rsidRDefault="00BC37DE" w:rsidP="00FB31E2">
      <w:pPr>
        <w:suppressLineNumbers w:val="0"/>
        <w:tabs>
          <w:tab w:val="clear" w:pos="0"/>
        </w:tabs>
        <w:ind w:left="2880" w:hanging="1440"/>
      </w:pPr>
      <w:r>
        <w:t>Section 7.</w:t>
      </w:r>
      <w:r>
        <w:tab/>
        <w:t>Recreation Facilities Capital Projects for fiscal year beginning July 1, 2020, ending June 30, 2021:</w:t>
      </w:r>
      <w:r w:rsidR="00FB31E2">
        <w:tab/>
      </w:r>
    </w:p>
    <w:p w14:paraId="28D56268" w14:textId="67962E30" w:rsidR="00BC37DE" w:rsidRDefault="00BC37DE" w:rsidP="00FB31E2">
      <w:pPr>
        <w:suppressLineNumbers w:val="0"/>
        <w:tabs>
          <w:tab w:val="clear" w:pos="0"/>
        </w:tabs>
        <w:ind w:left="2880" w:hanging="1440"/>
      </w:pPr>
    </w:p>
    <w:p w14:paraId="7FFD5E3B" w14:textId="77777777" w:rsidR="00BC37DE" w:rsidRDefault="00BC37DE" w:rsidP="00FB31E2">
      <w:pPr>
        <w:suppressLineNumbers w:val="0"/>
        <w:tabs>
          <w:tab w:val="clear" w:pos="0"/>
        </w:tabs>
        <w:ind w:left="2880" w:hanging="1440"/>
      </w:pPr>
      <w:r w:rsidRPr="00BC37DE">
        <w:rPr>
          <w:b/>
        </w:rPr>
        <w:t>Talbot County Community Center</w:t>
      </w:r>
      <w:r>
        <w:t xml:space="preserve"> – Gymnasium Addition – from $4,000,000 to $4,000,000 –</w:t>
      </w:r>
    </w:p>
    <w:p w14:paraId="0776CDDE" w14:textId="0EA79B58" w:rsidR="00BC37DE" w:rsidRDefault="00BC37DE" w:rsidP="00BC37DE">
      <w:pPr>
        <w:suppressLineNumbers w:val="0"/>
        <w:tabs>
          <w:tab w:val="clear" w:pos="0"/>
        </w:tabs>
        <w:ind w:left="2880" w:hanging="1440"/>
      </w:pPr>
      <w:proofErr w:type="gramStart"/>
      <w:r>
        <w:t>no</w:t>
      </w:r>
      <w:proofErr w:type="gramEnd"/>
      <w:r>
        <w:t xml:space="preserve"> change in the total project</w:t>
      </w:r>
    </w:p>
    <w:p w14:paraId="148ED9E9" w14:textId="57D5D9D2" w:rsidR="00FB31E2" w:rsidRDefault="00FB31E2" w:rsidP="00FB31E2">
      <w:pPr>
        <w:suppressLineNumbers w:val="0"/>
        <w:tabs>
          <w:tab w:val="clear" w:pos="0"/>
        </w:tabs>
        <w:ind w:left="2880" w:hanging="1440"/>
      </w:pPr>
    </w:p>
    <w:p w14:paraId="5283AE1A" w14:textId="77777777" w:rsidR="00BC37DE" w:rsidRDefault="00BC37DE" w:rsidP="00FB31E2">
      <w:pPr>
        <w:suppressLineNumbers w:val="0"/>
        <w:tabs>
          <w:tab w:val="clear" w:pos="0"/>
        </w:tabs>
        <w:ind w:left="2880" w:hanging="1440"/>
      </w:pPr>
      <w:r w:rsidRPr="00BC37DE">
        <w:rPr>
          <w:b/>
        </w:rPr>
        <w:t>Source of Funds</w:t>
      </w:r>
      <w:r>
        <w:t xml:space="preserve"> – Local Funds/Contributions from $100,000 to $165,000 – </w:t>
      </w:r>
      <w:proofErr w:type="gramStart"/>
      <w:r>
        <w:t>an</w:t>
      </w:r>
      <w:proofErr w:type="gramEnd"/>
      <w:r>
        <w:t xml:space="preserve"> increase of </w:t>
      </w:r>
    </w:p>
    <w:p w14:paraId="079363D1" w14:textId="77777777" w:rsidR="00B14586" w:rsidRDefault="00BC37DE" w:rsidP="00FB31E2">
      <w:pPr>
        <w:suppressLineNumbers w:val="0"/>
        <w:tabs>
          <w:tab w:val="clear" w:pos="0"/>
        </w:tabs>
        <w:ind w:left="2880" w:hanging="1440"/>
      </w:pPr>
      <w:r>
        <w:t xml:space="preserve">$65,000; Federal &amp; State Grants – from $800,000 to $1,450,000 – </w:t>
      </w:r>
      <w:proofErr w:type="gramStart"/>
      <w:r>
        <w:t>an</w:t>
      </w:r>
      <w:proofErr w:type="gramEnd"/>
      <w:r>
        <w:t xml:space="preserve"> increase of $650,000; </w:t>
      </w:r>
    </w:p>
    <w:p w14:paraId="5AD2C98C" w14:textId="77777777" w:rsidR="00B14586" w:rsidRDefault="00BC37DE" w:rsidP="00FB31E2">
      <w:pPr>
        <w:suppressLineNumbers w:val="0"/>
        <w:tabs>
          <w:tab w:val="clear" w:pos="0"/>
        </w:tabs>
        <w:ind w:left="2880" w:hanging="1440"/>
      </w:pPr>
      <w:r>
        <w:t xml:space="preserve">Contributions – from $3,100,000 to </w:t>
      </w:r>
      <w:r w:rsidR="00B14586">
        <w:t>$0 – a decrease of $3,100,000; Long Term Debt – from $0 to</w:t>
      </w:r>
    </w:p>
    <w:p w14:paraId="42123A89" w14:textId="0D0AD689" w:rsidR="00FB31E2" w:rsidRDefault="00B14586" w:rsidP="00FB31E2">
      <w:pPr>
        <w:suppressLineNumbers w:val="0"/>
        <w:tabs>
          <w:tab w:val="clear" w:pos="0"/>
        </w:tabs>
        <w:ind w:left="2880" w:hanging="1440"/>
      </w:pPr>
      <w:r>
        <w:t xml:space="preserve"> $2,385,000 – </w:t>
      </w:r>
      <w:proofErr w:type="gramStart"/>
      <w:r>
        <w:t>an</w:t>
      </w:r>
      <w:proofErr w:type="gramEnd"/>
      <w:r>
        <w:t xml:space="preserve"> increase of $2,385,000;</w:t>
      </w:r>
    </w:p>
    <w:p w14:paraId="73D4ECBB" w14:textId="51A16323" w:rsidR="00B14586" w:rsidRDefault="00B14586" w:rsidP="00FB31E2">
      <w:pPr>
        <w:suppressLineNumbers w:val="0"/>
        <w:tabs>
          <w:tab w:val="clear" w:pos="0"/>
        </w:tabs>
        <w:ind w:left="2880" w:hanging="1440"/>
      </w:pPr>
    </w:p>
    <w:p w14:paraId="3765243C" w14:textId="79F01D84" w:rsidR="00B14586" w:rsidRDefault="00B14586" w:rsidP="00FB31E2">
      <w:pPr>
        <w:suppressLineNumbers w:val="0"/>
        <w:tabs>
          <w:tab w:val="clear" w:pos="0"/>
        </w:tabs>
        <w:ind w:left="2880" w:hanging="1440"/>
      </w:pPr>
      <w:r w:rsidRPr="00B14586">
        <w:rPr>
          <w:b/>
        </w:rPr>
        <w:t>TOTAL FUNDS FY2021</w:t>
      </w:r>
      <w:r>
        <w:t xml:space="preserve"> – from $4,000,000 to $4,000,000</w:t>
      </w:r>
    </w:p>
    <w:p w14:paraId="662A761E" w14:textId="1174C2D8" w:rsidR="00B14586" w:rsidRDefault="00B14586" w:rsidP="00B14586">
      <w:pPr>
        <w:suppressLineNumbers w:val="0"/>
        <w:tabs>
          <w:tab w:val="clear" w:pos="0"/>
        </w:tabs>
      </w:pPr>
    </w:p>
    <w:p w14:paraId="47638BA5" w14:textId="0F1B0864" w:rsidR="00B14586" w:rsidRDefault="00B14586" w:rsidP="00B14586">
      <w:pPr>
        <w:suppressLineNumbers w:val="0"/>
        <w:tabs>
          <w:tab w:val="clear" w:pos="0"/>
        </w:tabs>
      </w:pPr>
      <w:r>
        <w:t>Upon motion by Ms. Price, seconded by Mr. Lesher, the Council approved the changes as outlined in Section 1 and Section 4 by voting 5 – 0 as follows:</w:t>
      </w:r>
    </w:p>
    <w:p w14:paraId="08A52726" w14:textId="1DFB3E81" w:rsidR="00B14586" w:rsidRDefault="00B14586" w:rsidP="00B14586">
      <w:pPr>
        <w:suppressLineNumbers w:val="0"/>
        <w:tabs>
          <w:tab w:val="clear" w:pos="0"/>
        </w:tabs>
        <w:ind w:left="0"/>
      </w:pPr>
    </w:p>
    <w:p w14:paraId="4601D6E7" w14:textId="0D53FE41" w:rsidR="00B14586" w:rsidRDefault="00B14586" w:rsidP="00B14586">
      <w:pPr>
        <w:pStyle w:val="ListParagraph"/>
        <w:ind w:left="732"/>
      </w:pPr>
      <w:r>
        <w:tab/>
        <w:t>Mr. Pack – Aye</w:t>
      </w:r>
    </w:p>
    <w:p w14:paraId="4F9E257F" w14:textId="77777777" w:rsidR="00B14586" w:rsidRDefault="00B14586" w:rsidP="00B14586">
      <w:pPr>
        <w:pStyle w:val="ListParagraph"/>
        <w:ind w:left="732"/>
      </w:pPr>
      <w:r>
        <w:tab/>
        <w:t>Mr. Divilio – Aye</w:t>
      </w:r>
    </w:p>
    <w:p w14:paraId="01116137" w14:textId="77777777" w:rsidR="00B14586" w:rsidRDefault="00B14586" w:rsidP="00B14586">
      <w:pPr>
        <w:pStyle w:val="ListParagraph"/>
        <w:ind w:left="732"/>
      </w:pPr>
      <w:r>
        <w:tab/>
        <w:t>Mr. Callahan – Aye</w:t>
      </w:r>
    </w:p>
    <w:p w14:paraId="12CB39EC" w14:textId="77777777" w:rsidR="00B14586" w:rsidRDefault="00B14586" w:rsidP="00B14586">
      <w:pPr>
        <w:pStyle w:val="ListParagraph"/>
        <w:ind w:left="732"/>
      </w:pPr>
      <w:r>
        <w:tab/>
        <w:t>Ms. Price – Aye</w:t>
      </w:r>
    </w:p>
    <w:p w14:paraId="1979DC65" w14:textId="2D4D04A7" w:rsidR="00B14586" w:rsidRDefault="00B14586" w:rsidP="00B14586">
      <w:pPr>
        <w:pStyle w:val="ListParagraph"/>
        <w:ind w:left="732"/>
      </w:pPr>
      <w:r>
        <w:tab/>
        <w:t>Mr. Lesher – Aye</w:t>
      </w:r>
    </w:p>
    <w:p w14:paraId="7EB83B1A" w14:textId="4CF4B852" w:rsidR="00B14586" w:rsidRDefault="00B14586" w:rsidP="00B14586">
      <w:pPr>
        <w:pStyle w:val="ListParagraph"/>
        <w:ind w:left="732"/>
      </w:pPr>
    </w:p>
    <w:p w14:paraId="63501268" w14:textId="63070A93" w:rsidR="00B14586" w:rsidRDefault="00B14586" w:rsidP="00B14586">
      <w:pPr>
        <w:pStyle w:val="ListParagraph"/>
        <w:ind w:left="732"/>
      </w:pPr>
      <w:r>
        <w:t>Mr. Divilio made a motion to approve Section 7 as outlined; Mr. Callahan seconded the motion and Council discussion ensued.   The Council approved Section 7 by voting 4 – 1 as follows:</w:t>
      </w:r>
    </w:p>
    <w:p w14:paraId="202DA436" w14:textId="3B731AEA" w:rsidR="00B14586" w:rsidRDefault="00B14586" w:rsidP="00B14586">
      <w:pPr>
        <w:pStyle w:val="ListParagraph"/>
        <w:ind w:left="732"/>
      </w:pPr>
    </w:p>
    <w:p w14:paraId="27ABEDE7" w14:textId="676FA7C7" w:rsidR="00B14586" w:rsidRDefault="00B14586" w:rsidP="00B14586">
      <w:pPr>
        <w:pStyle w:val="ListParagraph"/>
        <w:ind w:left="732"/>
      </w:pPr>
      <w:r>
        <w:tab/>
        <w:t>Mr. Pack – Aye</w:t>
      </w:r>
    </w:p>
    <w:p w14:paraId="09D270C4" w14:textId="77777777" w:rsidR="00B14586" w:rsidRDefault="00B14586" w:rsidP="00B14586">
      <w:pPr>
        <w:pStyle w:val="ListParagraph"/>
        <w:ind w:left="732"/>
      </w:pPr>
      <w:r>
        <w:tab/>
        <w:t>Mr. Divilio – Aye</w:t>
      </w:r>
    </w:p>
    <w:p w14:paraId="693CCB5E" w14:textId="77777777" w:rsidR="00B14586" w:rsidRDefault="00B14586" w:rsidP="00B14586">
      <w:pPr>
        <w:pStyle w:val="ListParagraph"/>
        <w:ind w:left="732"/>
      </w:pPr>
      <w:r>
        <w:tab/>
        <w:t>Mr. Callahan – Aye</w:t>
      </w:r>
    </w:p>
    <w:p w14:paraId="5C52CFE1" w14:textId="52A27EBD" w:rsidR="00B14586" w:rsidRDefault="00B14586" w:rsidP="00B14586">
      <w:pPr>
        <w:pStyle w:val="ListParagraph"/>
        <w:ind w:left="732"/>
      </w:pPr>
      <w:r>
        <w:tab/>
        <w:t>Ms. Price – Nay</w:t>
      </w:r>
    </w:p>
    <w:p w14:paraId="6FFDD8CE" w14:textId="77777777" w:rsidR="00B14586" w:rsidRDefault="00B14586" w:rsidP="00B14586">
      <w:pPr>
        <w:pStyle w:val="ListParagraph"/>
        <w:ind w:left="732"/>
      </w:pPr>
      <w:r>
        <w:tab/>
        <w:t>Mr. Lesher – Aye</w:t>
      </w:r>
    </w:p>
    <w:p w14:paraId="78735084" w14:textId="77777777" w:rsidR="00B14586" w:rsidRDefault="00B14586" w:rsidP="00B14586">
      <w:pPr>
        <w:pStyle w:val="ListParagraph"/>
        <w:ind w:left="732"/>
      </w:pPr>
    </w:p>
    <w:p w14:paraId="49DC51C2" w14:textId="5982E6DA" w:rsidR="00B14586" w:rsidRDefault="00B14586" w:rsidP="00B14586">
      <w:pPr>
        <w:pStyle w:val="ListParagraph"/>
        <w:ind w:left="732"/>
      </w:pPr>
      <w:r>
        <w:t>Mr. Lesher made a motion to approve Bill No. 1445, as amended; the motion was seconded by Mr. Divilio, and Council comment ensued regarding the budget process in these unprecedented times.  The Council approved Bill No. 1445, as amended, by voting 5 – 0 as follows:</w:t>
      </w:r>
    </w:p>
    <w:p w14:paraId="0DDF0D0B" w14:textId="34DAAB0D" w:rsidR="00B14586" w:rsidRDefault="00B14586" w:rsidP="00B14586">
      <w:pPr>
        <w:pStyle w:val="ListParagraph"/>
        <w:ind w:left="732"/>
      </w:pPr>
    </w:p>
    <w:p w14:paraId="5686ACE2" w14:textId="77777777" w:rsidR="00B14586" w:rsidRDefault="00B14586" w:rsidP="00B14586">
      <w:pPr>
        <w:pStyle w:val="ListParagraph"/>
        <w:ind w:left="732"/>
      </w:pPr>
      <w:r>
        <w:tab/>
        <w:t>Mr. Pack – Aye</w:t>
      </w:r>
    </w:p>
    <w:p w14:paraId="07A331C5" w14:textId="77777777" w:rsidR="00B14586" w:rsidRDefault="00B14586" w:rsidP="00B14586">
      <w:pPr>
        <w:pStyle w:val="ListParagraph"/>
        <w:ind w:left="732"/>
      </w:pPr>
      <w:r>
        <w:tab/>
        <w:t>Mr. Divilio – Aye</w:t>
      </w:r>
    </w:p>
    <w:p w14:paraId="1AB919FA" w14:textId="77777777" w:rsidR="00B14586" w:rsidRDefault="00B14586" w:rsidP="00B14586">
      <w:pPr>
        <w:pStyle w:val="ListParagraph"/>
        <w:ind w:left="732"/>
      </w:pPr>
      <w:r>
        <w:tab/>
        <w:t>Mr. Callahan – Aye</w:t>
      </w:r>
    </w:p>
    <w:p w14:paraId="4A264344" w14:textId="77777777" w:rsidR="00B14586" w:rsidRDefault="00B14586" w:rsidP="00B14586">
      <w:pPr>
        <w:pStyle w:val="ListParagraph"/>
        <w:ind w:left="732"/>
      </w:pPr>
      <w:r>
        <w:tab/>
        <w:t>Ms. Price – Aye</w:t>
      </w:r>
    </w:p>
    <w:p w14:paraId="622DD058" w14:textId="4152FF22" w:rsidR="007C5DBE" w:rsidRDefault="00B14586" w:rsidP="00B14586">
      <w:pPr>
        <w:pStyle w:val="ListParagraph"/>
        <w:ind w:left="732"/>
      </w:pPr>
      <w:r>
        <w:tab/>
        <w:t>Mr. Lesher – Aye</w:t>
      </w:r>
    </w:p>
    <w:p w14:paraId="28128010" w14:textId="5CB13C58" w:rsidR="0004478E" w:rsidRDefault="0004478E" w:rsidP="00B14586">
      <w:pPr>
        <w:pStyle w:val="ListParagraph"/>
        <w:ind w:left="732"/>
      </w:pPr>
    </w:p>
    <w:p w14:paraId="1664D476" w14:textId="01E65328" w:rsidR="0004478E" w:rsidRDefault="0004478E" w:rsidP="00B14586">
      <w:pPr>
        <w:pStyle w:val="ListParagraph"/>
        <w:ind w:left="732"/>
      </w:pPr>
      <w:r>
        <w:t xml:space="preserve">Following approval of the FY2020-2021 Budget, as amended, Ms. Lane briefed the Council on the upcoming Bond Sale </w:t>
      </w:r>
      <w:r w:rsidR="00187AFA">
        <w:t xml:space="preserve">scheduled for </w:t>
      </w:r>
      <w:r>
        <w:t>June 2, 2020.  She stated that she and Mr. Hollis had recently been advised by the County’s two bond</w:t>
      </w:r>
      <w:r w:rsidR="00C72124">
        <w:t xml:space="preserve"> rating agencies, Moody’s and Fitch, that Talbot County has maintained its current strong ratings, AA2 and AAA, respectively.  She stated that the ratings are based on the County’s stability in terms of its revenues, the handling of its finances, and </w:t>
      </w:r>
      <w:r w:rsidR="00187AFA">
        <w:t xml:space="preserve">the rating agencies’ </w:t>
      </w:r>
      <w:r w:rsidR="00C72124">
        <w:t>anticipation that the County will continue to be fiscally conservative</w:t>
      </w:r>
      <w:r w:rsidR="002B559A">
        <w:t>.</w:t>
      </w:r>
    </w:p>
    <w:p w14:paraId="11AF5EE6" w14:textId="0D0D7DF5" w:rsidR="000F39BD" w:rsidRPr="000F39BD" w:rsidRDefault="000F39BD" w:rsidP="00A647B4">
      <w:pPr>
        <w:suppressLineNumbers w:val="0"/>
        <w:tabs>
          <w:tab w:val="clear" w:pos="0"/>
        </w:tabs>
        <w:ind w:left="0"/>
        <w:rPr>
          <w:i/>
          <w:sz w:val="24"/>
          <w:szCs w:val="24"/>
        </w:rPr>
      </w:pPr>
      <w:r w:rsidRPr="000F39BD">
        <w:rPr>
          <w:i/>
          <w:sz w:val="24"/>
          <w:szCs w:val="24"/>
        </w:rPr>
        <w:tab/>
      </w:r>
    </w:p>
    <w:p w14:paraId="1A7E8B41" w14:textId="34154F20" w:rsidR="004E44D9" w:rsidRDefault="000F39BD" w:rsidP="000F39BD">
      <w:pPr>
        <w:pStyle w:val="ListParagraph"/>
        <w:numPr>
          <w:ilvl w:val="0"/>
          <w:numId w:val="1"/>
        </w:numPr>
        <w:suppressLineNumbers w:val="0"/>
        <w:tabs>
          <w:tab w:val="clear" w:pos="0"/>
        </w:tabs>
        <w:contextualSpacing/>
        <w:jc w:val="both"/>
      </w:pPr>
      <w:r w:rsidRPr="006544F9">
        <w:rPr>
          <w:u w:val="single"/>
        </w:rPr>
        <w:t>Update on County Repurposing Facility</w:t>
      </w:r>
      <w:r w:rsidRPr="006544F9">
        <w:t xml:space="preserve"> – Warren Edwards, Roads Superintendent; Mary Kay Verdery</w:t>
      </w:r>
      <w:r w:rsidR="004E44D9" w:rsidRPr="006544F9">
        <w:t xml:space="preserve">, Talbot County Planning Officer – </w:t>
      </w:r>
      <w:r w:rsidR="006544F9">
        <w:t xml:space="preserve">Mr. Edwards updated the Council on his previous request for consideration to begin the process to be permitted to sell material from the proposed recycling center.  He stated that he had spoken with Planning Officer, Mary Kay Verdery, </w:t>
      </w:r>
      <w:r w:rsidR="00F0359A">
        <w:t>regarding zoning related matters and that meetings are planned with the Technical Advisory Committee (TAC) and for approval of the site and forestry plans</w:t>
      </w:r>
      <w:r w:rsidR="00187AFA">
        <w:t xml:space="preserve">; </w:t>
      </w:r>
      <w:r w:rsidR="00F0359A">
        <w:t xml:space="preserve">Council had previously approved </w:t>
      </w:r>
      <w:r w:rsidR="00187AFA">
        <w:t xml:space="preserve">Mr. Edwards </w:t>
      </w:r>
      <w:r w:rsidR="00F0359A">
        <w:t xml:space="preserve">moving forward </w:t>
      </w:r>
      <w:r w:rsidR="00FA0A55">
        <w:t xml:space="preserve">with </w:t>
      </w:r>
      <w:r w:rsidR="00187AFA">
        <w:t>the site and forestry plan process.</w:t>
      </w:r>
      <w:r w:rsidR="00F0359A">
        <w:t xml:space="preserve">  Ms. Verdery</w:t>
      </w:r>
      <w:r w:rsidR="00DC073A">
        <w:t xml:space="preserve"> stated that the proposed repurposing center currently has a temporary use certificate which is specifically associated with project</w:t>
      </w:r>
      <w:r w:rsidR="00187AFA">
        <w:t>s</w:t>
      </w:r>
      <w:r w:rsidR="00DC073A">
        <w:t xml:space="preserve"> which have been identified as large community and/or roads projects that have recycled material.  She stated that what is being proposed is a permanent repurposing facility for the processing and sale of the product created at the facility which would require a</w:t>
      </w:r>
      <w:r w:rsidR="001143E1">
        <w:t>pproval of a</w:t>
      </w:r>
      <w:r w:rsidR="00DC073A">
        <w:t xml:space="preserve"> Special Exception from the Board of Appeals; a major site plan approval would also be required by the Planning Commission.  Ms. Verdery stated that if approved, the proposed recycling facility would then be </w:t>
      </w:r>
      <w:r w:rsidR="00050C2B">
        <w:t xml:space="preserve">permitted to sell the material it recycles.  Council discussion ensued with Mr. Edwards and Ms. Verdery.  </w:t>
      </w:r>
      <w:r w:rsidR="000C0308">
        <w:t xml:space="preserve">Mr. Edwards provided a PowerPoint presentation showing </w:t>
      </w:r>
      <w:r w:rsidR="00CB3259">
        <w:t xml:space="preserve">various stages of </w:t>
      </w:r>
      <w:r w:rsidR="000C0308">
        <w:t>product</w:t>
      </w:r>
      <w:r w:rsidR="001143E1">
        <w:t>s</w:t>
      </w:r>
      <w:r w:rsidR="000C0308">
        <w:t xml:space="preserve"> </w:t>
      </w:r>
      <w:r w:rsidR="00CB3259">
        <w:t xml:space="preserve">recycled </w:t>
      </w:r>
      <w:r w:rsidR="000C0308">
        <w:t>from the demolition of the Easton Elementary School (</w:t>
      </w:r>
      <w:proofErr w:type="spellStart"/>
      <w:r w:rsidR="00CB3259">
        <w:t>Moton</w:t>
      </w:r>
      <w:proofErr w:type="spellEnd"/>
      <w:r w:rsidR="000C0308">
        <w:t xml:space="preserve"> Building)</w:t>
      </w:r>
      <w:r w:rsidR="00CB3259">
        <w:t>.</w:t>
      </w:r>
      <w:r w:rsidR="000C0308">
        <w:t xml:space="preserve"> </w:t>
      </w:r>
      <w:r w:rsidR="001143E1">
        <w:t>He</w:t>
      </w:r>
      <w:r w:rsidR="00050C2B">
        <w:t xml:space="preserve"> stated that Ms. Verdery had previously estimated the timeframe for all approvals necessary for the proposed repurposing center would be four to six months.  </w:t>
      </w:r>
      <w:r w:rsidR="000C0308">
        <w:t xml:space="preserve">Council discussion again ensued with Mr. Edwards.  </w:t>
      </w:r>
      <w:r w:rsidR="00CB3259">
        <w:t>Upon motion by Mr. Divilio, seconded by Ms. Price, the Council approved having Mr. Edwards proceed with the process for approval of a permanent repurposing use certificate by voting 5 – 0 as follows:</w:t>
      </w:r>
    </w:p>
    <w:p w14:paraId="209A9FE6" w14:textId="34958D54" w:rsidR="00915AA9" w:rsidRDefault="00915AA9" w:rsidP="00915AA9">
      <w:pPr>
        <w:suppressLineNumbers w:val="0"/>
        <w:tabs>
          <w:tab w:val="clear" w:pos="0"/>
        </w:tabs>
        <w:contextualSpacing/>
        <w:jc w:val="both"/>
      </w:pPr>
    </w:p>
    <w:p w14:paraId="685B9F3D" w14:textId="6D0C27E6" w:rsidR="00915AA9" w:rsidRDefault="00915AA9" w:rsidP="00915AA9">
      <w:pPr>
        <w:suppressLineNumbers w:val="0"/>
        <w:tabs>
          <w:tab w:val="clear" w:pos="0"/>
        </w:tabs>
        <w:contextualSpacing/>
        <w:jc w:val="both"/>
      </w:pPr>
    </w:p>
    <w:p w14:paraId="06638337" w14:textId="08CD32D7" w:rsidR="00915AA9" w:rsidRDefault="00915AA9" w:rsidP="00915AA9">
      <w:pPr>
        <w:suppressLineNumbers w:val="0"/>
        <w:tabs>
          <w:tab w:val="clear" w:pos="0"/>
        </w:tabs>
        <w:contextualSpacing/>
        <w:jc w:val="both"/>
      </w:pPr>
    </w:p>
    <w:p w14:paraId="43240E63" w14:textId="7BD7A3C0" w:rsidR="00915AA9" w:rsidRDefault="00915AA9" w:rsidP="00915AA9">
      <w:pPr>
        <w:suppressLineNumbers w:val="0"/>
        <w:tabs>
          <w:tab w:val="clear" w:pos="0"/>
        </w:tabs>
        <w:contextualSpacing/>
        <w:jc w:val="both"/>
      </w:pPr>
    </w:p>
    <w:p w14:paraId="1AB2080B" w14:textId="77777777" w:rsidR="00915AA9" w:rsidRDefault="00915AA9" w:rsidP="00915AA9">
      <w:pPr>
        <w:suppressLineNumbers w:val="0"/>
        <w:tabs>
          <w:tab w:val="clear" w:pos="0"/>
        </w:tabs>
        <w:contextualSpacing/>
        <w:jc w:val="both"/>
      </w:pPr>
    </w:p>
    <w:p w14:paraId="2BBB5260" w14:textId="696DA88A" w:rsidR="00CB3259" w:rsidRDefault="00CB3259" w:rsidP="00CB3259">
      <w:pPr>
        <w:suppressLineNumbers w:val="0"/>
        <w:tabs>
          <w:tab w:val="clear" w:pos="0"/>
        </w:tabs>
        <w:contextualSpacing/>
        <w:jc w:val="both"/>
      </w:pPr>
    </w:p>
    <w:p w14:paraId="04E4A54F" w14:textId="39F3293F" w:rsidR="00CB3259" w:rsidRDefault="00CB3259" w:rsidP="00CB3259">
      <w:pPr>
        <w:pStyle w:val="ListParagraph"/>
        <w:ind w:left="732"/>
      </w:pPr>
      <w:r>
        <w:tab/>
        <w:t>Mr. Pack – Aye</w:t>
      </w:r>
    </w:p>
    <w:p w14:paraId="52A67135" w14:textId="77777777" w:rsidR="00CB3259" w:rsidRDefault="00CB3259" w:rsidP="00CB3259">
      <w:pPr>
        <w:pStyle w:val="ListParagraph"/>
        <w:ind w:left="732"/>
      </w:pPr>
      <w:r>
        <w:tab/>
        <w:t>Mr. Divilio – Aye</w:t>
      </w:r>
    </w:p>
    <w:p w14:paraId="5651F038" w14:textId="77777777" w:rsidR="00CB3259" w:rsidRDefault="00CB3259" w:rsidP="00CB3259">
      <w:pPr>
        <w:pStyle w:val="ListParagraph"/>
        <w:ind w:left="732"/>
      </w:pPr>
      <w:r>
        <w:tab/>
        <w:t>Mr. Callahan – Aye</w:t>
      </w:r>
    </w:p>
    <w:p w14:paraId="207978C0" w14:textId="77777777" w:rsidR="00CB3259" w:rsidRDefault="00CB3259" w:rsidP="00CB3259">
      <w:pPr>
        <w:pStyle w:val="ListParagraph"/>
        <w:ind w:left="732"/>
      </w:pPr>
      <w:r>
        <w:tab/>
        <w:t>Ms. Price – Aye</w:t>
      </w:r>
    </w:p>
    <w:p w14:paraId="6F1A2082" w14:textId="77777777" w:rsidR="00CB3259" w:rsidRDefault="00CB3259" w:rsidP="00CB3259">
      <w:pPr>
        <w:pStyle w:val="ListParagraph"/>
        <w:ind w:left="732"/>
      </w:pPr>
      <w:r>
        <w:tab/>
        <w:t>Mr. Lesher – Aye</w:t>
      </w:r>
    </w:p>
    <w:p w14:paraId="5235D43A" w14:textId="6996AF5D" w:rsidR="003F2CA0" w:rsidRPr="004E44D9" w:rsidRDefault="003F2CA0" w:rsidP="00CB3259">
      <w:pPr>
        <w:suppressLineNumbers w:val="0"/>
        <w:tabs>
          <w:tab w:val="clear" w:pos="0"/>
        </w:tabs>
        <w:ind w:left="0"/>
        <w:contextualSpacing/>
        <w:jc w:val="both"/>
      </w:pPr>
      <w:r w:rsidRPr="00CB3259">
        <w:rPr>
          <w:rFonts w:ascii="Courier New" w:eastAsiaTheme="minorHAnsi" w:hAnsi="Courier New" w:cs="Courier New"/>
          <w:bCs w:val="0"/>
        </w:rPr>
        <w:t xml:space="preserve">                                            </w:t>
      </w:r>
    </w:p>
    <w:p w14:paraId="789870CC" w14:textId="1EF19E7D" w:rsidR="00B354F5" w:rsidRPr="00FB7502" w:rsidRDefault="00B354F5" w:rsidP="00FB7502">
      <w:pPr>
        <w:pStyle w:val="ListParagraph"/>
        <w:numPr>
          <w:ilvl w:val="0"/>
          <w:numId w:val="1"/>
        </w:numPr>
        <w:tabs>
          <w:tab w:val="clear" w:pos="0"/>
        </w:tabs>
        <w:rPr>
          <w:bCs w:val="0"/>
        </w:rPr>
      </w:pPr>
      <w:r w:rsidRPr="00FA0A55">
        <w:rPr>
          <w:bCs w:val="0"/>
          <w:u w:val="single"/>
        </w:rPr>
        <w:t>County Manager’s Report</w:t>
      </w:r>
      <w:r w:rsidRPr="00FB7502">
        <w:rPr>
          <w:bCs w:val="0"/>
        </w:rPr>
        <w:t>:</w:t>
      </w:r>
    </w:p>
    <w:p w14:paraId="74B0A85C" w14:textId="2AEF1A8D" w:rsidR="00B354F5" w:rsidRDefault="00B354F5" w:rsidP="00B354F5">
      <w:pPr>
        <w:pStyle w:val="ListParagraph"/>
        <w:tabs>
          <w:tab w:val="clear" w:pos="0"/>
        </w:tabs>
        <w:ind w:left="732"/>
        <w:rPr>
          <w:bCs w:val="0"/>
        </w:rPr>
      </w:pPr>
    </w:p>
    <w:p w14:paraId="31DA639F" w14:textId="0DE85900" w:rsidR="00B354F5" w:rsidRPr="008D265C" w:rsidRDefault="004E44D9" w:rsidP="00B354F5">
      <w:pPr>
        <w:pStyle w:val="ListParagraph"/>
        <w:numPr>
          <w:ilvl w:val="0"/>
          <w:numId w:val="14"/>
        </w:numPr>
        <w:tabs>
          <w:tab w:val="clear" w:pos="0"/>
        </w:tabs>
        <w:rPr>
          <w:bCs w:val="0"/>
        </w:rPr>
      </w:pPr>
      <w:r w:rsidRPr="008D265C">
        <w:rPr>
          <w:bCs w:val="0"/>
          <w:u w:val="single"/>
        </w:rPr>
        <w:t>Request from Department of Emergency Services</w:t>
      </w:r>
      <w:r w:rsidR="00B354F5" w:rsidRPr="008D265C">
        <w:rPr>
          <w:bCs w:val="0"/>
        </w:rPr>
        <w:t xml:space="preserve"> –</w:t>
      </w:r>
      <w:r w:rsidR="00FF5466" w:rsidRPr="008D265C">
        <w:rPr>
          <w:bCs w:val="0"/>
        </w:rPr>
        <w:t xml:space="preserve"> </w:t>
      </w:r>
      <w:r w:rsidRPr="008D265C">
        <w:rPr>
          <w:bCs w:val="0"/>
        </w:rPr>
        <w:t xml:space="preserve">Requested Council approval to have the Department of Emergency Services purchase 80 alerting pagers for the Cordova Volunteer Firemen’s Association and Queen Anne-Hillsboro Volunteer Fire Company </w:t>
      </w:r>
      <w:r w:rsidR="008D265C" w:rsidRPr="008D265C">
        <w:rPr>
          <w:bCs w:val="0"/>
        </w:rPr>
        <w:t xml:space="preserve">in the sum of $59,055.68 in order to address </w:t>
      </w:r>
      <w:r w:rsidR="001143E1">
        <w:rPr>
          <w:bCs w:val="0"/>
        </w:rPr>
        <w:t>in</w:t>
      </w:r>
      <w:r w:rsidR="008D265C" w:rsidRPr="008D265C">
        <w:rPr>
          <w:bCs w:val="0"/>
        </w:rPr>
        <w:t xml:space="preserve">adequate radio coverage in the northern end of the county.  </w:t>
      </w:r>
      <w:r w:rsidR="003A12F1" w:rsidRPr="008D265C">
        <w:rPr>
          <w:bCs w:val="0"/>
        </w:rPr>
        <w:t>Upon</w:t>
      </w:r>
      <w:r w:rsidR="00707163" w:rsidRPr="008D265C">
        <w:rPr>
          <w:bCs w:val="0"/>
        </w:rPr>
        <w:t xml:space="preserve"> motion by </w:t>
      </w:r>
      <w:r w:rsidR="00381C07" w:rsidRPr="008D265C">
        <w:rPr>
          <w:bCs w:val="0"/>
        </w:rPr>
        <w:t>Mr. Divilio,</w:t>
      </w:r>
      <w:r w:rsidR="00707163" w:rsidRPr="008D265C">
        <w:rPr>
          <w:bCs w:val="0"/>
        </w:rPr>
        <w:t xml:space="preserve"> seconded by Mr. </w:t>
      </w:r>
      <w:r w:rsidR="00381C07" w:rsidRPr="008D265C">
        <w:rPr>
          <w:bCs w:val="0"/>
        </w:rPr>
        <w:t>Callahan</w:t>
      </w:r>
      <w:r w:rsidR="00707163" w:rsidRPr="008D265C">
        <w:rPr>
          <w:bCs w:val="0"/>
        </w:rPr>
        <w:t xml:space="preserve">, the Council approved </w:t>
      </w:r>
      <w:r w:rsidR="008D265C" w:rsidRPr="008D265C">
        <w:rPr>
          <w:bCs w:val="0"/>
        </w:rPr>
        <w:t>the purchase</w:t>
      </w:r>
      <w:r w:rsidR="00EA4B8C" w:rsidRPr="008D265C">
        <w:rPr>
          <w:bCs w:val="0"/>
        </w:rPr>
        <w:t xml:space="preserve"> </w:t>
      </w:r>
      <w:r w:rsidR="00707163" w:rsidRPr="008D265C">
        <w:rPr>
          <w:bCs w:val="0"/>
        </w:rPr>
        <w:t>by voting 5 – 0 as follows:</w:t>
      </w:r>
    </w:p>
    <w:p w14:paraId="6940A08B" w14:textId="77229CF4" w:rsidR="00707163" w:rsidRPr="008D265C" w:rsidRDefault="00707163" w:rsidP="00707163">
      <w:pPr>
        <w:tabs>
          <w:tab w:val="clear" w:pos="0"/>
        </w:tabs>
        <w:rPr>
          <w:bCs w:val="0"/>
        </w:rPr>
      </w:pPr>
    </w:p>
    <w:p w14:paraId="05EC2971" w14:textId="27527D80" w:rsidR="00707163" w:rsidRPr="008D265C" w:rsidRDefault="00707163" w:rsidP="00707163">
      <w:pPr>
        <w:tabs>
          <w:tab w:val="clear" w:pos="0"/>
        </w:tabs>
        <w:ind w:left="2160"/>
        <w:rPr>
          <w:bCs w:val="0"/>
        </w:rPr>
      </w:pPr>
      <w:r w:rsidRPr="008D265C">
        <w:rPr>
          <w:bCs w:val="0"/>
        </w:rPr>
        <w:t>Mr. Pack – Aye</w:t>
      </w:r>
    </w:p>
    <w:p w14:paraId="36315617" w14:textId="1F82B10F" w:rsidR="00707163" w:rsidRPr="008D265C" w:rsidRDefault="00707163" w:rsidP="00707163">
      <w:pPr>
        <w:tabs>
          <w:tab w:val="clear" w:pos="0"/>
        </w:tabs>
        <w:ind w:left="2160"/>
        <w:rPr>
          <w:bCs w:val="0"/>
        </w:rPr>
      </w:pPr>
      <w:r w:rsidRPr="008D265C">
        <w:rPr>
          <w:bCs w:val="0"/>
        </w:rPr>
        <w:t>Mr. Divilio – Aye</w:t>
      </w:r>
    </w:p>
    <w:p w14:paraId="5C922EEC" w14:textId="2E755929" w:rsidR="00707163" w:rsidRPr="008D265C" w:rsidRDefault="00707163" w:rsidP="00707163">
      <w:pPr>
        <w:tabs>
          <w:tab w:val="clear" w:pos="0"/>
        </w:tabs>
        <w:ind w:left="2160"/>
        <w:rPr>
          <w:bCs w:val="0"/>
        </w:rPr>
      </w:pPr>
      <w:r w:rsidRPr="008D265C">
        <w:rPr>
          <w:bCs w:val="0"/>
        </w:rPr>
        <w:t>Mr. Callahan – Aye</w:t>
      </w:r>
    </w:p>
    <w:p w14:paraId="68943AEC" w14:textId="47C0DE78" w:rsidR="00707163" w:rsidRPr="008D265C" w:rsidRDefault="00707163" w:rsidP="00707163">
      <w:pPr>
        <w:tabs>
          <w:tab w:val="clear" w:pos="0"/>
        </w:tabs>
        <w:ind w:left="2160"/>
        <w:rPr>
          <w:bCs w:val="0"/>
        </w:rPr>
      </w:pPr>
      <w:r w:rsidRPr="008D265C">
        <w:rPr>
          <w:bCs w:val="0"/>
        </w:rPr>
        <w:t>Ms. Price – Aye</w:t>
      </w:r>
    </w:p>
    <w:p w14:paraId="6EDB5986" w14:textId="40084675" w:rsidR="00707163" w:rsidRDefault="00707163" w:rsidP="00707163">
      <w:pPr>
        <w:tabs>
          <w:tab w:val="clear" w:pos="0"/>
        </w:tabs>
        <w:ind w:left="2160"/>
        <w:rPr>
          <w:bCs w:val="0"/>
        </w:rPr>
      </w:pPr>
      <w:r w:rsidRPr="008D265C">
        <w:rPr>
          <w:bCs w:val="0"/>
        </w:rPr>
        <w:t>Mr. Lesher – Aye</w:t>
      </w:r>
    </w:p>
    <w:p w14:paraId="26CC6301" w14:textId="60603F56" w:rsidR="00303A57" w:rsidRDefault="00303A57" w:rsidP="00303A57">
      <w:pPr>
        <w:tabs>
          <w:tab w:val="clear" w:pos="0"/>
        </w:tabs>
        <w:rPr>
          <w:bCs w:val="0"/>
        </w:rPr>
      </w:pPr>
    </w:p>
    <w:p w14:paraId="676AB057" w14:textId="414120A6" w:rsidR="00303A57" w:rsidRDefault="002B559A" w:rsidP="002B559A">
      <w:pPr>
        <w:pStyle w:val="ListParagraph"/>
        <w:numPr>
          <w:ilvl w:val="0"/>
          <w:numId w:val="14"/>
        </w:numPr>
        <w:tabs>
          <w:tab w:val="clear" w:pos="0"/>
        </w:tabs>
        <w:rPr>
          <w:bCs w:val="0"/>
        </w:rPr>
      </w:pPr>
      <w:r w:rsidRPr="002B559A">
        <w:rPr>
          <w:bCs w:val="0"/>
          <w:u w:val="single"/>
        </w:rPr>
        <w:t>Request from Department of Public Works</w:t>
      </w:r>
      <w:r>
        <w:rPr>
          <w:bCs w:val="0"/>
        </w:rPr>
        <w:t xml:space="preserve"> – Requested Council approval to submit a grant application to the Rural Maryland Prosperity Investment Fund in the sum of up to $500,000 for additional upgrades to the Goldsborough Neck Road project to connect to Villa Road; the first phase of the upgrades has been completed.  Upon motion by Ms. Price, seconded by Mr. D</w:t>
      </w:r>
      <w:r w:rsidR="00A01B2F">
        <w:rPr>
          <w:bCs w:val="0"/>
        </w:rPr>
        <w:t>ivilio</w:t>
      </w:r>
      <w:r>
        <w:rPr>
          <w:bCs w:val="0"/>
        </w:rPr>
        <w:t>, the Council approved submittal of the grant application by voting 5 – 0 as follows:</w:t>
      </w:r>
    </w:p>
    <w:p w14:paraId="09261C62" w14:textId="7575542D" w:rsidR="002B559A" w:rsidRDefault="002B559A" w:rsidP="002B559A">
      <w:pPr>
        <w:tabs>
          <w:tab w:val="clear" w:pos="0"/>
        </w:tabs>
        <w:rPr>
          <w:bCs w:val="0"/>
        </w:rPr>
      </w:pPr>
    </w:p>
    <w:p w14:paraId="72681418" w14:textId="77777777" w:rsidR="002B559A" w:rsidRPr="008D265C" w:rsidRDefault="002B559A" w:rsidP="002B559A">
      <w:pPr>
        <w:tabs>
          <w:tab w:val="clear" w:pos="0"/>
        </w:tabs>
        <w:ind w:left="2160"/>
        <w:rPr>
          <w:bCs w:val="0"/>
        </w:rPr>
      </w:pPr>
      <w:r w:rsidRPr="008D265C">
        <w:rPr>
          <w:bCs w:val="0"/>
        </w:rPr>
        <w:t>Mr. Pack – Aye</w:t>
      </w:r>
    </w:p>
    <w:p w14:paraId="1DD7D581" w14:textId="77777777" w:rsidR="002B559A" w:rsidRPr="008D265C" w:rsidRDefault="002B559A" w:rsidP="002B559A">
      <w:pPr>
        <w:tabs>
          <w:tab w:val="clear" w:pos="0"/>
        </w:tabs>
        <w:ind w:left="2160"/>
        <w:rPr>
          <w:bCs w:val="0"/>
        </w:rPr>
      </w:pPr>
      <w:r w:rsidRPr="008D265C">
        <w:rPr>
          <w:bCs w:val="0"/>
        </w:rPr>
        <w:t>Mr. Divilio – Aye</w:t>
      </w:r>
    </w:p>
    <w:p w14:paraId="7C268835" w14:textId="77777777" w:rsidR="002B559A" w:rsidRPr="008D265C" w:rsidRDefault="002B559A" w:rsidP="002B559A">
      <w:pPr>
        <w:tabs>
          <w:tab w:val="clear" w:pos="0"/>
        </w:tabs>
        <w:ind w:left="2160"/>
        <w:rPr>
          <w:bCs w:val="0"/>
        </w:rPr>
      </w:pPr>
      <w:r w:rsidRPr="008D265C">
        <w:rPr>
          <w:bCs w:val="0"/>
        </w:rPr>
        <w:t>Mr. Callahan – Aye</w:t>
      </w:r>
    </w:p>
    <w:p w14:paraId="6D444AFE" w14:textId="77777777" w:rsidR="002B559A" w:rsidRPr="008D265C" w:rsidRDefault="002B559A" w:rsidP="002B559A">
      <w:pPr>
        <w:tabs>
          <w:tab w:val="clear" w:pos="0"/>
        </w:tabs>
        <w:ind w:left="2160"/>
        <w:rPr>
          <w:bCs w:val="0"/>
        </w:rPr>
      </w:pPr>
      <w:r w:rsidRPr="008D265C">
        <w:rPr>
          <w:bCs w:val="0"/>
        </w:rPr>
        <w:t>Ms. Price – Aye</w:t>
      </w:r>
    </w:p>
    <w:p w14:paraId="6FFDE848" w14:textId="753081B8" w:rsidR="002B559A" w:rsidRDefault="002B559A" w:rsidP="002B559A">
      <w:pPr>
        <w:tabs>
          <w:tab w:val="clear" w:pos="0"/>
        </w:tabs>
        <w:ind w:left="2160"/>
        <w:rPr>
          <w:bCs w:val="0"/>
        </w:rPr>
      </w:pPr>
      <w:r w:rsidRPr="008D265C">
        <w:rPr>
          <w:bCs w:val="0"/>
        </w:rPr>
        <w:t>Mr. Lesher – Aye</w:t>
      </w:r>
    </w:p>
    <w:p w14:paraId="38C8FF4A" w14:textId="13D4F4CE" w:rsidR="002B559A" w:rsidRDefault="002B559A" w:rsidP="002B559A">
      <w:pPr>
        <w:tabs>
          <w:tab w:val="clear" w:pos="0"/>
        </w:tabs>
        <w:rPr>
          <w:bCs w:val="0"/>
        </w:rPr>
      </w:pPr>
    </w:p>
    <w:p w14:paraId="6BC04C0A" w14:textId="1E6E2FC3" w:rsidR="002B559A" w:rsidRPr="001143E1" w:rsidRDefault="002B559A" w:rsidP="002B559A">
      <w:pPr>
        <w:pStyle w:val="ListParagraph"/>
        <w:numPr>
          <w:ilvl w:val="0"/>
          <w:numId w:val="14"/>
        </w:numPr>
        <w:tabs>
          <w:tab w:val="clear" w:pos="0"/>
        </w:tabs>
        <w:rPr>
          <w:bCs w:val="0"/>
        </w:rPr>
      </w:pPr>
      <w:r w:rsidRPr="00AD514C">
        <w:rPr>
          <w:bCs w:val="0"/>
          <w:u w:val="single"/>
        </w:rPr>
        <w:t xml:space="preserve">Bid No. 17-09, </w:t>
      </w:r>
      <w:r w:rsidR="00AD514C" w:rsidRPr="00AD514C">
        <w:rPr>
          <w:szCs w:val="24"/>
          <w:u w:val="single"/>
        </w:rPr>
        <w:t>ST. MICHAELS PUMPING STATION #3 UPGRADE/REHABILITATION – TALBOT COUNTY, MARYLAND (Change Order No. 17)</w:t>
      </w:r>
      <w:r w:rsidR="00AD514C">
        <w:rPr>
          <w:szCs w:val="24"/>
        </w:rPr>
        <w:t xml:space="preserve"> – Requested Council approval to award Change Order No. 17 for Bid No. 17-09 to current contractor </w:t>
      </w:r>
      <w:proofErr w:type="spellStart"/>
      <w:r w:rsidR="00AD514C">
        <w:rPr>
          <w:szCs w:val="24"/>
        </w:rPr>
        <w:t>Schummer</w:t>
      </w:r>
      <w:proofErr w:type="spellEnd"/>
      <w:r w:rsidR="00AD514C">
        <w:rPr>
          <w:szCs w:val="24"/>
        </w:rPr>
        <w:t>, Inc. in the sum of $1,124,305.00, contingent upon the Town of St. Michaels paying the remaining cost of $350,000.  Mr. Hollis stated that the County had submitted an application for an additional $1.4 million for the project and had recently been notified of its approval.  Upon motion by Ms. Price, seconded by Mr. Divilio, the Council approved the Change Order by voting 5 – 0 as follows:</w:t>
      </w:r>
    </w:p>
    <w:p w14:paraId="059022C4" w14:textId="28BA0AE6" w:rsidR="00AD514C" w:rsidRDefault="00AD514C" w:rsidP="00AD514C">
      <w:pPr>
        <w:tabs>
          <w:tab w:val="clear" w:pos="0"/>
        </w:tabs>
        <w:rPr>
          <w:bCs w:val="0"/>
        </w:rPr>
      </w:pPr>
    </w:p>
    <w:p w14:paraId="6168ABE9" w14:textId="77777777" w:rsidR="00AD514C" w:rsidRPr="008D265C" w:rsidRDefault="00AD514C" w:rsidP="00AD514C">
      <w:pPr>
        <w:tabs>
          <w:tab w:val="clear" w:pos="0"/>
        </w:tabs>
        <w:ind w:left="2160"/>
        <w:rPr>
          <w:bCs w:val="0"/>
        </w:rPr>
      </w:pPr>
      <w:r w:rsidRPr="008D265C">
        <w:rPr>
          <w:bCs w:val="0"/>
        </w:rPr>
        <w:t>Mr. Pack – Aye</w:t>
      </w:r>
    </w:p>
    <w:p w14:paraId="0797F492" w14:textId="77777777" w:rsidR="00AD514C" w:rsidRPr="008D265C" w:rsidRDefault="00AD514C" w:rsidP="00AD514C">
      <w:pPr>
        <w:tabs>
          <w:tab w:val="clear" w:pos="0"/>
        </w:tabs>
        <w:ind w:left="2160"/>
        <w:rPr>
          <w:bCs w:val="0"/>
        </w:rPr>
      </w:pPr>
      <w:r w:rsidRPr="008D265C">
        <w:rPr>
          <w:bCs w:val="0"/>
        </w:rPr>
        <w:t>Mr. Divilio – Aye</w:t>
      </w:r>
    </w:p>
    <w:p w14:paraId="6B8E403B" w14:textId="77777777" w:rsidR="00AD514C" w:rsidRPr="008D265C" w:rsidRDefault="00AD514C" w:rsidP="00AD514C">
      <w:pPr>
        <w:tabs>
          <w:tab w:val="clear" w:pos="0"/>
        </w:tabs>
        <w:ind w:left="2160"/>
        <w:rPr>
          <w:bCs w:val="0"/>
        </w:rPr>
      </w:pPr>
      <w:r w:rsidRPr="008D265C">
        <w:rPr>
          <w:bCs w:val="0"/>
        </w:rPr>
        <w:t>Mr. Callahan – Aye</w:t>
      </w:r>
    </w:p>
    <w:p w14:paraId="4B43044E" w14:textId="77777777" w:rsidR="00AD514C" w:rsidRPr="008D265C" w:rsidRDefault="00AD514C" w:rsidP="00AD514C">
      <w:pPr>
        <w:tabs>
          <w:tab w:val="clear" w:pos="0"/>
        </w:tabs>
        <w:ind w:left="2160"/>
        <w:rPr>
          <w:bCs w:val="0"/>
        </w:rPr>
      </w:pPr>
      <w:r w:rsidRPr="008D265C">
        <w:rPr>
          <w:bCs w:val="0"/>
        </w:rPr>
        <w:t>Ms. Price – Aye</w:t>
      </w:r>
    </w:p>
    <w:p w14:paraId="6508FB53" w14:textId="2E74D387" w:rsidR="00AD514C" w:rsidRDefault="00AD514C" w:rsidP="00AD514C">
      <w:pPr>
        <w:tabs>
          <w:tab w:val="clear" w:pos="0"/>
        </w:tabs>
        <w:ind w:left="2160"/>
        <w:rPr>
          <w:bCs w:val="0"/>
        </w:rPr>
      </w:pPr>
      <w:r w:rsidRPr="008D265C">
        <w:rPr>
          <w:bCs w:val="0"/>
        </w:rPr>
        <w:t>Mr. Lesher – Aye</w:t>
      </w:r>
    </w:p>
    <w:p w14:paraId="38504122" w14:textId="4073711B" w:rsidR="00AD514C" w:rsidRDefault="00AD514C" w:rsidP="00AD514C">
      <w:pPr>
        <w:tabs>
          <w:tab w:val="clear" w:pos="0"/>
        </w:tabs>
        <w:rPr>
          <w:bCs w:val="0"/>
        </w:rPr>
      </w:pPr>
    </w:p>
    <w:p w14:paraId="27C6F87E" w14:textId="17D9814B" w:rsidR="00AD514C" w:rsidRPr="007814AA" w:rsidRDefault="00AD514C" w:rsidP="007814AA">
      <w:pPr>
        <w:pStyle w:val="ListParagraph"/>
        <w:numPr>
          <w:ilvl w:val="0"/>
          <w:numId w:val="14"/>
        </w:numPr>
        <w:tabs>
          <w:tab w:val="clear" w:pos="0"/>
        </w:tabs>
        <w:rPr>
          <w:bCs w:val="0"/>
        </w:rPr>
      </w:pPr>
      <w:r w:rsidRPr="00915AA9">
        <w:rPr>
          <w:bCs w:val="0"/>
          <w:u w:val="single"/>
        </w:rPr>
        <w:lastRenderedPageBreak/>
        <w:t>Bid No. 15-23,</w:t>
      </w:r>
      <w:r w:rsidR="006B38A1" w:rsidRPr="00915AA9">
        <w:rPr>
          <w:bCs w:val="0"/>
          <w:u w:val="single"/>
        </w:rPr>
        <w:t xml:space="preserve"> TALBOT COUNTY ST. MICHAELS PHASE V SANITARY SEWER SYSTEM REPLACEMENT/REHABILITATION AND GRACE STREET PUMP STATION REPLACEMENT ENGINEERING SERVICES</w:t>
      </w:r>
      <w:r w:rsidR="006B38A1" w:rsidRPr="007814AA">
        <w:rPr>
          <w:bCs w:val="0"/>
        </w:rPr>
        <w:t xml:space="preserve"> – Proposed Engineering Agreement with Rauch, Inc. (Amendment No. 11, 12, and 13) – Requested Council approval to increase the engineering services agreement with Rauch, Inc. in the sum of $182,125 to include Amendment No. 11, additional inspection and engineering services; Amendment No. 12, </w:t>
      </w:r>
      <w:r w:rsidR="007814AA" w:rsidRPr="007814AA">
        <w:rPr>
          <w:bCs w:val="0"/>
        </w:rPr>
        <w:t xml:space="preserve">engineering services related to electronically mapping the remaining sewer; and Amendment No. 13, engineering design services for additional work; funding will come from recent funding </w:t>
      </w:r>
      <w:r w:rsidR="001143E1">
        <w:rPr>
          <w:bCs w:val="0"/>
        </w:rPr>
        <w:t>awarded</w:t>
      </w:r>
      <w:r w:rsidR="001143E1" w:rsidRPr="007814AA">
        <w:rPr>
          <w:bCs w:val="0"/>
        </w:rPr>
        <w:t xml:space="preserve"> </w:t>
      </w:r>
      <w:r w:rsidR="007814AA" w:rsidRPr="007814AA">
        <w:rPr>
          <w:bCs w:val="0"/>
        </w:rPr>
        <w:t>by the USDA.  Upon motion by Ms. Price, seconded by Mr. Callahan, the Council approved the Amendments to the Engineering Agreement with Rauch, Inc. by voting 5 – 0 as follows:</w:t>
      </w:r>
    </w:p>
    <w:p w14:paraId="025AAF54" w14:textId="5D9DECB9" w:rsidR="007814AA" w:rsidRDefault="007814AA" w:rsidP="006B38A1">
      <w:pPr>
        <w:pStyle w:val="ListParagraph"/>
        <w:tabs>
          <w:tab w:val="clear" w:pos="0"/>
        </w:tabs>
        <w:ind w:left="1800"/>
        <w:rPr>
          <w:bCs w:val="0"/>
        </w:rPr>
      </w:pPr>
    </w:p>
    <w:p w14:paraId="05A154A3" w14:textId="77777777" w:rsidR="007814AA" w:rsidRPr="008D265C" w:rsidRDefault="007814AA" w:rsidP="007814AA">
      <w:pPr>
        <w:tabs>
          <w:tab w:val="clear" w:pos="0"/>
        </w:tabs>
        <w:ind w:left="2160"/>
        <w:rPr>
          <w:bCs w:val="0"/>
        </w:rPr>
      </w:pPr>
      <w:r w:rsidRPr="008D265C">
        <w:rPr>
          <w:bCs w:val="0"/>
        </w:rPr>
        <w:t>Mr. Pack – Aye</w:t>
      </w:r>
    </w:p>
    <w:p w14:paraId="1938963B" w14:textId="77777777" w:rsidR="007814AA" w:rsidRPr="008D265C" w:rsidRDefault="007814AA" w:rsidP="007814AA">
      <w:pPr>
        <w:tabs>
          <w:tab w:val="clear" w:pos="0"/>
        </w:tabs>
        <w:ind w:left="2160"/>
        <w:rPr>
          <w:bCs w:val="0"/>
        </w:rPr>
      </w:pPr>
      <w:r w:rsidRPr="008D265C">
        <w:rPr>
          <w:bCs w:val="0"/>
        </w:rPr>
        <w:t>Mr. Divilio – Aye</w:t>
      </w:r>
    </w:p>
    <w:p w14:paraId="2AE824EF" w14:textId="77777777" w:rsidR="007814AA" w:rsidRPr="008D265C" w:rsidRDefault="007814AA" w:rsidP="007814AA">
      <w:pPr>
        <w:tabs>
          <w:tab w:val="clear" w:pos="0"/>
        </w:tabs>
        <w:ind w:left="2160"/>
        <w:rPr>
          <w:bCs w:val="0"/>
        </w:rPr>
      </w:pPr>
      <w:r w:rsidRPr="008D265C">
        <w:rPr>
          <w:bCs w:val="0"/>
        </w:rPr>
        <w:t>Mr. Callahan – Aye</w:t>
      </w:r>
    </w:p>
    <w:p w14:paraId="26DDB3F3" w14:textId="77777777" w:rsidR="007814AA" w:rsidRPr="008D265C" w:rsidRDefault="007814AA" w:rsidP="007814AA">
      <w:pPr>
        <w:tabs>
          <w:tab w:val="clear" w:pos="0"/>
        </w:tabs>
        <w:ind w:left="2160"/>
        <w:rPr>
          <w:bCs w:val="0"/>
        </w:rPr>
      </w:pPr>
      <w:r w:rsidRPr="008D265C">
        <w:rPr>
          <w:bCs w:val="0"/>
        </w:rPr>
        <w:t>Ms. Price – Aye</w:t>
      </w:r>
    </w:p>
    <w:p w14:paraId="224D43ED" w14:textId="308911F5" w:rsidR="007814AA" w:rsidRDefault="007814AA" w:rsidP="007814AA">
      <w:pPr>
        <w:tabs>
          <w:tab w:val="clear" w:pos="0"/>
        </w:tabs>
        <w:ind w:left="2160"/>
        <w:rPr>
          <w:bCs w:val="0"/>
        </w:rPr>
      </w:pPr>
      <w:r w:rsidRPr="008D265C">
        <w:rPr>
          <w:bCs w:val="0"/>
        </w:rPr>
        <w:t>Mr. Lesher – Aye</w:t>
      </w:r>
    </w:p>
    <w:p w14:paraId="094B1108" w14:textId="6CE4B34C" w:rsidR="007814AA" w:rsidRDefault="007814AA" w:rsidP="007814AA">
      <w:pPr>
        <w:tabs>
          <w:tab w:val="clear" w:pos="0"/>
        </w:tabs>
        <w:rPr>
          <w:bCs w:val="0"/>
        </w:rPr>
      </w:pPr>
    </w:p>
    <w:p w14:paraId="1CBF5F20" w14:textId="3391A7E2" w:rsidR="007814AA" w:rsidRDefault="007814AA" w:rsidP="007814AA">
      <w:pPr>
        <w:pStyle w:val="ListParagraph"/>
        <w:numPr>
          <w:ilvl w:val="0"/>
          <w:numId w:val="14"/>
        </w:numPr>
        <w:tabs>
          <w:tab w:val="clear" w:pos="0"/>
        </w:tabs>
        <w:rPr>
          <w:bCs w:val="0"/>
        </w:rPr>
      </w:pPr>
      <w:r w:rsidRPr="004D2AF3">
        <w:rPr>
          <w:bCs w:val="0"/>
          <w:u w:val="single"/>
        </w:rPr>
        <w:t>Request for Letter of Support from Town of Easton</w:t>
      </w:r>
      <w:r>
        <w:rPr>
          <w:bCs w:val="0"/>
        </w:rPr>
        <w:t xml:space="preserve"> – Requested C</w:t>
      </w:r>
      <w:r w:rsidR="004D2AF3">
        <w:rPr>
          <w:bCs w:val="0"/>
        </w:rPr>
        <w:t>ouncil approval of a letter in support of the Town of Easton’s request to the Maryland State Highway Administration for the installation of sidewalks on portions of Maryland Route 328 (</w:t>
      </w:r>
      <w:proofErr w:type="spellStart"/>
      <w:r w:rsidR="004D2AF3">
        <w:rPr>
          <w:bCs w:val="0"/>
        </w:rPr>
        <w:t>Matthewstown</w:t>
      </w:r>
      <w:proofErr w:type="spellEnd"/>
      <w:r w:rsidR="004D2AF3">
        <w:rPr>
          <w:bCs w:val="0"/>
        </w:rPr>
        <w:t xml:space="preserve"> Road).  Mr. Lesher stated that the request is for sidewalks approximately halfway between the U.S. Rt. 50 and the </w:t>
      </w:r>
      <w:proofErr w:type="spellStart"/>
      <w:r w:rsidR="004D2AF3">
        <w:rPr>
          <w:bCs w:val="0"/>
        </w:rPr>
        <w:t>Matthewstown</w:t>
      </w:r>
      <w:proofErr w:type="spellEnd"/>
      <w:r w:rsidR="004D2AF3">
        <w:rPr>
          <w:bCs w:val="0"/>
        </w:rPr>
        <w:t xml:space="preserve"> Run intersection</w:t>
      </w:r>
      <w:r w:rsidR="00B27BF3">
        <w:rPr>
          <w:bCs w:val="0"/>
        </w:rPr>
        <w:t xml:space="preserve">, which is a State road.  </w:t>
      </w:r>
      <w:r w:rsidR="004D2AF3">
        <w:rPr>
          <w:bCs w:val="0"/>
        </w:rPr>
        <w:t xml:space="preserve"> He stated that the route is utilized </w:t>
      </w:r>
      <w:r w:rsidR="001143E1">
        <w:rPr>
          <w:bCs w:val="0"/>
        </w:rPr>
        <w:t xml:space="preserve">by </w:t>
      </w:r>
      <w:r w:rsidR="00B27BF3">
        <w:rPr>
          <w:bCs w:val="0"/>
        </w:rPr>
        <w:t>citizens residing</w:t>
      </w:r>
      <w:r w:rsidR="004D2AF3">
        <w:rPr>
          <w:bCs w:val="0"/>
        </w:rPr>
        <w:t xml:space="preserve"> at the new Galloway Meadows development</w:t>
      </w:r>
      <w:r w:rsidR="00B27BF3">
        <w:rPr>
          <w:bCs w:val="0"/>
        </w:rPr>
        <w:t xml:space="preserve"> to </w:t>
      </w:r>
      <w:r w:rsidR="001143E1">
        <w:rPr>
          <w:bCs w:val="0"/>
        </w:rPr>
        <w:t xml:space="preserve">walk to </w:t>
      </w:r>
      <w:r w:rsidR="00B27BF3">
        <w:rPr>
          <w:bCs w:val="0"/>
        </w:rPr>
        <w:t>Wal-Mart, etc.  Council discussion ensued with Mr. Lesher.  Upon motion by Mr. Lesher, seconded by Mr. Divilio, the Council approved forwarding a letter in support of the Town’s request by voting 5 – 0 as follows:</w:t>
      </w:r>
    </w:p>
    <w:p w14:paraId="1AACC874" w14:textId="6D7F3ACC" w:rsidR="00B27BF3" w:rsidRPr="00B27BF3" w:rsidRDefault="00B27BF3" w:rsidP="00B27BF3">
      <w:pPr>
        <w:tabs>
          <w:tab w:val="clear" w:pos="0"/>
        </w:tabs>
        <w:ind w:left="0"/>
        <w:rPr>
          <w:bCs w:val="0"/>
        </w:rPr>
      </w:pPr>
    </w:p>
    <w:p w14:paraId="31267321" w14:textId="77777777" w:rsidR="00B27BF3" w:rsidRPr="008D265C" w:rsidRDefault="00B27BF3" w:rsidP="00B27BF3">
      <w:pPr>
        <w:tabs>
          <w:tab w:val="clear" w:pos="0"/>
        </w:tabs>
        <w:ind w:left="2160"/>
        <w:rPr>
          <w:bCs w:val="0"/>
        </w:rPr>
      </w:pPr>
      <w:r w:rsidRPr="008D265C">
        <w:rPr>
          <w:bCs w:val="0"/>
        </w:rPr>
        <w:t>Mr. Pack – Aye</w:t>
      </w:r>
    </w:p>
    <w:p w14:paraId="2B1B9467" w14:textId="77777777" w:rsidR="00B27BF3" w:rsidRPr="008D265C" w:rsidRDefault="00B27BF3" w:rsidP="00B27BF3">
      <w:pPr>
        <w:tabs>
          <w:tab w:val="clear" w:pos="0"/>
        </w:tabs>
        <w:ind w:left="2160"/>
        <w:rPr>
          <w:bCs w:val="0"/>
        </w:rPr>
      </w:pPr>
      <w:r w:rsidRPr="008D265C">
        <w:rPr>
          <w:bCs w:val="0"/>
        </w:rPr>
        <w:t>Mr. Divilio – Aye</w:t>
      </w:r>
    </w:p>
    <w:p w14:paraId="5C18FDF8" w14:textId="77777777" w:rsidR="00B27BF3" w:rsidRPr="008D265C" w:rsidRDefault="00B27BF3" w:rsidP="00B27BF3">
      <w:pPr>
        <w:tabs>
          <w:tab w:val="clear" w:pos="0"/>
        </w:tabs>
        <w:ind w:left="2160"/>
        <w:rPr>
          <w:bCs w:val="0"/>
        </w:rPr>
      </w:pPr>
      <w:r w:rsidRPr="008D265C">
        <w:rPr>
          <w:bCs w:val="0"/>
        </w:rPr>
        <w:t>Mr. Callahan – Aye</w:t>
      </w:r>
    </w:p>
    <w:p w14:paraId="45D40908" w14:textId="77777777" w:rsidR="00B27BF3" w:rsidRPr="008D265C" w:rsidRDefault="00B27BF3" w:rsidP="00B27BF3">
      <w:pPr>
        <w:tabs>
          <w:tab w:val="clear" w:pos="0"/>
        </w:tabs>
        <w:ind w:left="2160"/>
        <w:rPr>
          <w:bCs w:val="0"/>
        </w:rPr>
      </w:pPr>
      <w:r w:rsidRPr="008D265C">
        <w:rPr>
          <w:bCs w:val="0"/>
        </w:rPr>
        <w:t>Ms. Price – Aye</w:t>
      </w:r>
    </w:p>
    <w:p w14:paraId="726B4DFF" w14:textId="2B5DC9D9" w:rsidR="00B27BF3" w:rsidRDefault="00B27BF3" w:rsidP="00B27BF3">
      <w:pPr>
        <w:tabs>
          <w:tab w:val="clear" w:pos="0"/>
        </w:tabs>
        <w:ind w:left="2160"/>
        <w:rPr>
          <w:bCs w:val="0"/>
        </w:rPr>
      </w:pPr>
      <w:r w:rsidRPr="008D265C">
        <w:rPr>
          <w:bCs w:val="0"/>
        </w:rPr>
        <w:t>Mr. Lesher – Aye</w:t>
      </w:r>
    </w:p>
    <w:p w14:paraId="097AAE49" w14:textId="4533F90D" w:rsidR="00B27BF3" w:rsidRDefault="00B27BF3" w:rsidP="00B27BF3">
      <w:pPr>
        <w:tabs>
          <w:tab w:val="clear" w:pos="0"/>
        </w:tabs>
        <w:rPr>
          <w:bCs w:val="0"/>
        </w:rPr>
      </w:pPr>
    </w:p>
    <w:p w14:paraId="75E63306" w14:textId="5B87C87B" w:rsidR="00B27BF3" w:rsidRDefault="00B27BF3" w:rsidP="00B27BF3">
      <w:pPr>
        <w:pStyle w:val="ListParagraph"/>
        <w:numPr>
          <w:ilvl w:val="0"/>
          <w:numId w:val="14"/>
        </w:numPr>
        <w:tabs>
          <w:tab w:val="clear" w:pos="0"/>
        </w:tabs>
        <w:rPr>
          <w:bCs w:val="0"/>
        </w:rPr>
      </w:pPr>
      <w:r w:rsidRPr="00B27BF3">
        <w:rPr>
          <w:bCs w:val="0"/>
          <w:u w:val="single"/>
        </w:rPr>
        <w:t>Talbot County Economic Development Commission</w:t>
      </w:r>
      <w:r>
        <w:rPr>
          <w:bCs w:val="0"/>
        </w:rPr>
        <w:t xml:space="preserve"> – Requested Council approval for the reappointment of Ron Engle to a three-year term on the Talbot County Economic Development Commission as a representative of the Town of Easton; said term will expire on June 30, 2023.  Upon motion by Mr. Lesher, seconded by Mr. Callahan, the Council approved the reappointment by voting 5 – 0 as follows:</w:t>
      </w:r>
    </w:p>
    <w:p w14:paraId="4A8FA83D" w14:textId="396C1548" w:rsidR="00B27BF3" w:rsidRDefault="00B27BF3" w:rsidP="001143E1">
      <w:pPr>
        <w:tabs>
          <w:tab w:val="clear" w:pos="0"/>
        </w:tabs>
        <w:ind w:left="0"/>
        <w:rPr>
          <w:bCs w:val="0"/>
        </w:rPr>
      </w:pPr>
    </w:p>
    <w:p w14:paraId="15EF82BF" w14:textId="77777777" w:rsidR="00B27BF3" w:rsidRPr="008D265C" w:rsidRDefault="00B27BF3" w:rsidP="00B27BF3">
      <w:pPr>
        <w:tabs>
          <w:tab w:val="clear" w:pos="0"/>
        </w:tabs>
        <w:ind w:left="2160"/>
        <w:rPr>
          <w:bCs w:val="0"/>
        </w:rPr>
      </w:pPr>
      <w:r w:rsidRPr="008D265C">
        <w:rPr>
          <w:bCs w:val="0"/>
        </w:rPr>
        <w:t>Mr. Pack – Aye</w:t>
      </w:r>
    </w:p>
    <w:p w14:paraId="2077A37E" w14:textId="77777777" w:rsidR="00B27BF3" w:rsidRPr="008D265C" w:rsidRDefault="00B27BF3" w:rsidP="00B27BF3">
      <w:pPr>
        <w:tabs>
          <w:tab w:val="clear" w:pos="0"/>
        </w:tabs>
        <w:ind w:left="2160"/>
        <w:rPr>
          <w:bCs w:val="0"/>
        </w:rPr>
      </w:pPr>
      <w:r w:rsidRPr="008D265C">
        <w:rPr>
          <w:bCs w:val="0"/>
        </w:rPr>
        <w:t>Mr. Divilio – Aye</w:t>
      </w:r>
    </w:p>
    <w:p w14:paraId="28C7E4E7" w14:textId="77777777" w:rsidR="00B27BF3" w:rsidRPr="008D265C" w:rsidRDefault="00B27BF3" w:rsidP="00B27BF3">
      <w:pPr>
        <w:tabs>
          <w:tab w:val="clear" w:pos="0"/>
        </w:tabs>
        <w:ind w:left="2160"/>
        <w:rPr>
          <w:bCs w:val="0"/>
        </w:rPr>
      </w:pPr>
      <w:r w:rsidRPr="008D265C">
        <w:rPr>
          <w:bCs w:val="0"/>
        </w:rPr>
        <w:t>Mr. Callahan – Aye</w:t>
      </w:r>
    </w:p>
    <w:p w14:paraId="17A53A60" w14:textId="77777777" w:rsidR="00B27BF3" w:rsidRPr="008D265C" w:rsidRDefault="00B27BF3" w:rsidP="00B27BF3">
      <w:pPr>
        <w:tabs>
          <w:tab w:val="clear" w:pos="0"/>
        </w:tabs>
        <w:ind w:left="2160"/>
        <w:rPr>
          <w:bCs w:val="0"/>
        </w:rPr>
      </w:pPr>
      <w:r w:rsidRPr="008D265C">
        <w:rPr>
          <w:bCs w:val="0"/>
        </w:rPr>
        <w:t>Ms. Price – Aye</w:t>
      </w:r>
    </w:p>
    <w:p w14:paraId="38BD4127" w14:textId="77777777" w:rsidR="00B27BF3" w:rsidRDefault="00B27BF3" w:rsidP="00B27BF3">
      <w:pPr>
        <w:tabs>
          <w:tab w:val="clear" w:pos="0"/>
        </w:tabs>
        <w:ind w:left="2160"/>
        <w:rPr>
          <w:bCs w:val="0"/>
        </w:rPr>
      </w:pPr>
      <w:r w:rsidRPr="008D265C">
        <w:rPr>
          <w:bCs w:val="0"/>
        </w:rPr>
        <w:t>Mr. Lesher – Aye</w:t>
      </w:r>
    </w:p>
    <w:p w14:paraId="432D9C8A" w14:textId="15C8A148" w:rsidR="00B27BF3" w:rsidRDefault="00B27BF3" w:rsidP="00B27BF3">
      <w:pPr>
        <w:tabs>
          <w:tab w:val="clear" w:pos="0"/>
        </w:tabs>
        <w:rPr>
          <w:bCs w:val="0"/>
        </w:rPr>
      </w:pPr>
    </w:p>
    <w:p w14:paraId="4CE01741" w14:textId="1543553F" w:rsidR="00B27BF3" w:rsidRPr="00B27BF3" w:rsidRDefault="00B27BF3" w:rsidP="00B27BF3">
      <w:pPr>
        <w:pStyle w:val="ListParagraph"/>
        <w:numPr>
          <w:ilvl w:val="0"/>
          <w:numId w:val="14"/>
        </w:numPr>
        <w:tabs>
          <w:tab w:val="clear" w:pos="0"/>
        </w:tabs>
        <w:rPr>
          <w:bCs w:val="0"/>
        </w:rPr>
      </w:pPr>
      <w:r w:rsidRPr="00EC58CE">
        <w:rPr>
          <w:bCs w:val="0"/>
          <w:u w:val="single"/>
        </w:rPr>
        <w:t xml:space="preserve">Comment on </w:t>
      </w:r>
      <w:r w:rsidR="00EC58CE">
        <w:rPr>
          <w:bCs w:val="0"/>
          <w:u w:val="single"/>
        </w:rPr>
        <w:t xml:space="preserve">Talbot County’s </w:t>
      </w:r>
      <w:r w:rsidRPr="00EC58CE">
        <w:rPr>
          <w:bCs w:val="0"/>
          <w:u w:val="single"/>
        </w:rPr>
        <w:t>Bond Ratings</w:t>
      </w:r>
      <w:r>
        <w:rPr>
          <w:bCs w:val="0"/>
        </w:rPr>
        <w:t xml:space="preserve"> – Mr. Hollis </w:t>
      </w:r>
      <w:r w:rsidR="009F2FD3">
        <w:rPr>
          <w:bCs w:val="0"/>
        </w:rPr>
        <w:t xml:space="preserve">stated that Ms. Lane’s previous statements about the County’s bond rating tells the public that </w:t>
      </w:r>
      <w:r w:rsidR="001143E1">
        <w:rPr>
          <w:bCs w:val="0"/>
        </w:rPr>
        <w:t xml:space="preserve">the </w:t>
      </w:r>
      <w:r w:rsidR="00EE5E80">
        <w:rPr>
          <w:bCs w:val="0"/>
        </w:rPr>
        <w:t xml:space="preserve">fiscally conservative decisions </w:t>
      </w:r>
      <w:r w:rsidR="001143E1">
        <w:rPr>
          <w:bCs w:val="0"/>
        </w:rPr>
        <w:t xml:space="preserve">by this Council </w:t>
      </w:r>
      <w:r w:rsidR="00EE5E80">
        <w:rPr>
          <w:bCs w:val="0"/>
        </w:rPr>
        <w:t xml:space="preserve">and those of </w:t>
      </w:r>
      <w:r w:rsidR="001143E1">
        <w:rPr>
          <w:bCs w:val="0"/>
        </w:rPr>
        <w:t>previous Councils</w:t>
      </w:r>
      <w:r w:rsidR="00EE5E80">
        <w:rPr>
          <w:bCs w:val="0"/>
        </w:rPr>
        <w:t xml:space="preserve"> have offered stability on a continuing basis in a tax cap county.  He stated that it is highly unusual to have sound bond ratings from </w:t>
      </w:r>
      <w:r w:rsidR="00EE5E80">
        <w:rPr>
          <w:bCs w:val="0"/>
        </w:rPr>
        <w:lastRenderedPageBreak/>
        <w:t xml:space="preserve">both Moody’s and Fitch </w:t>
      </w:r>
      <w:r w:rsidR="001143E1">
        <w:rPr>
          <w:bCs w:val="0"/>
        </w:rPr>
        <w:t xml:space="preserve">and that </w:t>
      </w:r>
      <w:r w:rsidR="00EE5E80">
        <w:rPr>
          <w:bCs w:val="0"/>
        </w:rPr>
        <w:t xml:space="preserve">tells the public that </w:t>
      </w:r>
      <w:r w:rsidR="001143E1">
        <w:rPr>
          <w:bCs w:val="0"/>
        </w:rPr>
        <w:t xml:space="preserve">the Council is </w:t>
      </w:r>
      <w:r w:rsidR="00EE5E80">
        <w:rPr>
          <w:bCs w:val="0"/>
        </w:rPr>
        <w:t xml:space="preserve">doing </w:t>
      </w:r>
      <w:r w:rsidR="00A1073F">
        <w:rPr>
          <w:bCs w:val="0"/>
        </w:rPr>
        <w:t xml:space="preserve">a good job for which </w:t>
      </w:r>
      <w:r w:rsidR="001143E1">
        <w:rPr>
          <w:bCs w:val="0"/>
        </w:rPr>
        <w:t>credit is deserved.</w:t>
      </w:r>
    </w:p>
    <w:p w14:paraId="760AEFB2" w14:textId="77777777" w:rsidR="006B38A1" w:rsidRPr="00AD514C" w:rsidRDefault="006B38A1" w:rsidP="006B38A1">
      <w:pPr>
        <w:pStyle w:val="ListParagraph"/>
        <w:tabs>
          <w:tab w:val="clear" w:pos="0"/>
        </w:tabs>
        <w:ind w:left="1800"/>
        <w:rPr>
          <w:bCs w:val="0"/>
        </w:rPr>
      </w:pPr>
    </w:p>
    <w:p w14:paraId="594F8038" w14:textId="4A6CD577" w:rsidR="00381C07" w:rsidRPr="008D265C" w:rsidRDefault="00381C07" w:rsidP="008F3878">
      <w:pPr>
        <w:pStyle w:val="ListParagraph"/>
        <w:numPr>
          <w:ilvl w:val="0"/>
          <w:numId w:val="1"/>
        </w:numPr>
        <w:tabs>
          <w:tab w:val="clear" w:pos="0"/>
        </w:tabs>
        <w:rPr>
          <w:bCs w:val="0"/>
          <w:u w:val="single"/>
        </w:rPr>
      </w:pPr>
      <w:r w:rsidRPr="008D265C">
        <w:rPr>
          <w:bCs w:val="0"/>
          <w:u w:val="single"/>
        </w:rPr>
        <w:t>Public Comments:</w:t>
      </w:r>
      <w:r w:rsidR="003A12F1" w:rsidRPr="008D265C">
        <w:rPr>
          <w:bCs w:val="0"/>
        </w:rPr>
        <w:t xml:space="preserve">  </w:t>
      </w:r>
      <w:r w:rsidR="008D265C" w:rsidRPr="008D265C">
        <w:rPr>
          <w:bCs w:val="0"/>
        </w:rPr>
        <w:t>There was no public comment.</w:t>
      </w:r>
    </w:p>
    <w:p w14:paraId="66C84F2B" w14:textId="60FAE32E" w:rsidR="00717D82" w:rsidRPr="000F39BD" w:rsidRDefault="00717D82" w:rsidP="008E095B">
      <w:pPr>
        <w:tabs>
          <w:tab w:val="clear" w:pos="0"/>
        </w:tabs>
        <w:ind w:left="0"/>
        <w:rPr>
          <w:bCs w:val="0"/>
          <w:highlight w:val="lightGray"/>
        </w:rPr>
      </w:pPr>
    </w:p>
    <w:p w14:paraId="13FDE185" w14:textId="324C121C" w:rsidR="00E7591E" w:rsidRPr="004E44D9" w:rsidRDefault="00E7591E" w:rsidP="008F3878">
      <w:pPr>
        <w:pStyle w:val="ListParagraph"/>
        <w:numPr>
          <w:ilvl w:val="0"/>
          <w:numId w:val="1"/>
        </w:numPr>
        <w:tabs>
          <w:tab w:val="clear" w:pos="0"/>
        </w:tabs>
        <w:rPr>
          <w:bCs w:val="0"/>
        </w:rPr>
      </w:pPr>
      <w:r w:rsidRPr="004E44D9">
        <w:rPr>
          <w:bCs w:val="0"/>
          <w:u w:val="single"/>
        </w:rPr>
        <w:t>Council Comments</w:t>
      </w:r>
      <w:r w:rsidR="00613D09" w:rsidRPr="004E44D9">
        <w:rPr>
          <w:bCs w:val="0"/>
        </w:rPr>
        <w:t>:</w:t>
      </w:r>
    </w:p>
    <w:p w14:paraId="2B5F8C6C" w14:textId="12343F8F" w:rsidR="004E44D9" w:rsidRDefault="004E44D9" w:rsidP="004E44D9">
      <w:pPr>
        <w:tabs>
          <w:tab w:val="clear" w:pos="0"/>
        </w:tabs>
        <w:rPr>
          <w:bCs w:val="0"/>
          <w:highlight w:val="lightGray"/>
        </w:rPr>
      </w:pPr>
    </w:p>
    <w:p w14:paraId="7977132F" w14:textId="13BD8754" w:rsidR="004E44D9" w:rsidRPr="004E44D9" w:rsidRDefault="004E44D9" w:rsidP="004E44D9">
      <w:pPr>
        <w:tabs>
          <w:tab w:val="clear" w:pos="0"/>
        </w:tabs>
        <w:ind w:left="1440"/>
        <w:rPr>
          <w:bCs w:val="0"/>
        </w:rPr>
      </w:pPr>
      <w:r w:rsidRPr="004E44D9">
        <w:rPr>
          <w:bCs w:val="0"/>
        </w:rPr>
        <w:t xml:space="preserve">Mr. Divilio – </w:t>
      </w:r>
      <w:r w:rsidRPr="004E44D9">
        <w:rPr>
          <w:bCs w:val="0"/>
        </w:rPr>
        <w:tab/>
        <w:t>No comments.</w:t>
      </w:r>
    </w:p>
    <w:p w14:paraId="09FA4A59" w14:textId="44588F17" w:rsidR="004E44D9" w:rsidRPr="004E44D9" w:rsidRDefault="004E44D9" w:rsidP="004E44D9">
      <w:pPr>
        <w:tabs>
          <w:tab w:val="clear" w:pos="0"/>
        </w:tabs>
        <w:ind w:left="1440"/>
        <w:rPr>
          <w:bCs w:val="0"/>
        </w:rPr>
      </w:pPr>
    </w:p>
    <w:p w14:paraId="14763AC7" w14:textId="4326B575" w:rsidR="004E44D9" w:rsidRPr="004E44D9" w:rsidRDefault="004E44D9" w:rsidP="004E44D9">
      <w:pPr>
        <w:tabs>
          <w:tab w:val="clear" w:pos="0"/>
        </w:tabs>
        <w:ind w:left="1440"/>
        <w:rPr>
          <w:bCs w:val="0"/>
        </w:rPr>
      </w:pPr>
      <w:r w:rsidRPr="004E44D9">
        <w:rPr>
          <w:bCs w:val="0"/>
        </w:rPr>
        <w:t xml:space="preserve">Mr. Lesher - </w:t>
      </w:r>
      <w:r w:rsidRPr="004E44D9">
        <w:rPr>
          <w:bCs w:val="0"/>
        </w:rPr>
        <w:tab/>
        <w:t>No comments.</w:t>
      </w:r>
    </w:p>
    <w:p w14:paraId="3F0C2D62" w14:textId="530BBF52" w:rsidR="004E44D9" w:rsidRPr="004E44D9" w:rsidRDefault="004E44D9" w:rsidP="004E44D9">
      <w:pPr>
        <w:tabs>
          <w:tab w:val="clear" w:pos="0"/>
        </w:tabs>
        <w:ind w:left="1440"/>
        <w:rPr>
          <w:bCs w:val="0"/>
        </w:rPr>
      </w:pPr>
    </w:p>
    <w:p w14:paraId="04B787AE" w14:textId="5E2516F5" w:rsidR="004E44D9" w:rsidRPr="004E44D9" w:rsidRDefault="004E44D9" w:rsidP="004E44D9">
      <w:pPr>
        <w:tabs>
          <w:tab w:val="clear" w:pos="0"/>
        </w:tabs>
        <w:ind w:left="1440"/>
        <w:rPr>
          <w:bCs w:val="0"/>
        </w:rPr>
      </w:pPr>
      <w:r w:rsidRPr="004E44D9">
        <w:rPr>
          <w:bCs w:val="0"/>
        </w:rPr>
        <w:t xml:space="preserve">Ms. Price - </w:t>
      </w:r>
      <w:r w:rsidRPr="004E44D9">
        <w:rPr>
          <w:bCs w:val="0"/>
        </w:rPr>
        <w:tab/>
        <w:t>No comments.</w:t>
      </w:r>
    </w:p>
    <w:p w14:paraId="4FEE912A" w14:textId="036CC300" w:rsidR="004E44D9" w:rsidRPr="004E44D9" w:rsidRDefault="004E44D9" w:rsidP="004E44D9">
      <w:pPr>
        <w:tabs>
          <w:tab w:val="clear" w:pos="0"/>
        </w:tabs>
        <w:ind w:left="1440"/>
        <w:rPr>
          <w:bCs w:val="0"/>
        </w:rPr>
      </w:pPr>
    </w:p>
    <w:p w14:paraId="7E818A66" w14:textId="29B5FFA6" w:rsidR="004E44D9" w:rsidRDefault="004E44D9" w:rsidP="00270EDF">
      <w:pPr>
        <w:tabs>
          <w:tab w:val="clear" w:pos="0"/>
        </w:tabs>
        <w:ind w:left="2880" w:hanging="1440"/>
        <w:rPr>
          <w:bCs w:val="0"/>
        </w:rPr>
      </w:pPr>
      <w:r w:rsidRPr="004E44D9">
        <w:rPr>
          <w:bCs w:val="0"/>
        </w:rPr>
        <w:t xml:space="preserve">Mr. Callahan - </w:t>
      </w:r>
      <w:r w:rsidRPr="004E44D9">
        <w:rPr>
          <w:bCs w:val="0"/>
        </w:rPr>
        <w:tab/>
      </w:r>
      <w:r w:rsidR="00270EDF">
        <w:rPr>
          <w:bCs w:val="0"/>
        </w:rPr>
        <w:t xml:space="preserve">Following Mr. Hollis’ statements, Mr. Callahan stated that he would miss </w:t>
      </w:r>
      <w:r w:rsidR="001143E1">
        <w:rPr>
          <w:bCs w:val="0"/>
        </w:rPr>
        <w:t xml:space="preserve">his </w:t>
      </w:r>
      <w:r w:rsidR="00270EDF">
        <w:rPr>
          <w:bCs w:val="0"/>
        </w:rPr>
        <w:t>conversations</w:t>
      </w:r>
      <w:r w:rsidR="00915AA9">
        <w:rPr>
          <w:bCs w:val="0"/>
        </w:rPr>
        <w:t xml:space="preserve"> </w:t>
      </w:r>
      <w:r w:rsidR="001143E1">
        <w:rPr>
          <w:bCs w:val="0"/>
        </w:rPr>
        <w:t xml:space="preserve">with Ms. O’Donnell.  </w:t>
      </w:r>
      <w:r w:rsidR="00270EDF">
        <w:rPr>
          <w:bCs w:val="0"/>
        </w:rPr>
        <w:t>He expressed his appreciation to Ms. O’Donnell for her honesty, because</w:t>
      </w:r>
      <w:r w:rsidR="001143E1">
        <w:rPr>
          <w:bCs w:val="0"/>
        </w:rPr>
        <w:t>, in his opinion,</w:t>
      </w:r>
      <w:r w:rsidR="00270EDF">
        <w:rPr>
          <w:bCs w:val="0"/>
        </w:rPr>
        <w:t xml:space="preserve"> sometimes being honest is hard.  Mr. Callahan concluded his comments by stating that Ms. O’Donnell had been a real asset for the County and he wished her the best. </w:t>
      </w:r>
    </w:p>
    <w:p w14:paraId="7699C534" w14:textId="4AB8B66C" w:rsidR="004E44D9" w:rsidRDefault="004E44D9" w:rsidP="00270EDF">
      <w:pPr>
        <w:tabs>
          <w:tab w:val="clear" w:pos="0"/>
        </w:tabs>
        <w:ind w:left="0"/>
        <w:rPr>
          <w:bCs w:val="0"/>
          <w:highlight w:val="lightGray"/>
        </w:rPr>
      </w:pPr>
    </w:p>
    <w:p w14:paraId="24C7F19C" w14:textId="29394123" w:rsidR="000B2A06" w:rsidRPr="00A83BBF" w:rsidRDefault="004E44D9" w:rsidP="00800287">
      <w:pPr>
        <w:tabs>
          <w:tab w:val="clear" w:pos="0"/>
        </w:tabs>
        <w:ind w:left="2880" w:hanging="1440"/>
        <w:rPr>
          <w:bCs w:val="0"/>
        </w:rPr>
      </w:pPr>
      <w:r w:rsidRPr="00A83BBF">
        <w:rPr>
          <w:bCs w:val="0"/>
        </w:rPr>
        <w:t xml:space="preserve">Mr. Pack - </w:t>
      </w:r>
      <w:r w:rsidR="00800287" w:rsidRPr="00A83BBF">
        <w:rPr>
          <w:bCs w:val="0"/>
        </w:rPr>
        <w:tab/>
        <w:t>Mr. Pack reminded everyone that the Maryland Primary is June 2</w:t>
      </w:r>
      <w:r w:rsidR="00800287" w:rsidRPr="00A83BBF">
        <w:rPr>
          <w:bCs w:val="0"/>
          <w:vertAlign w:val="superscript"/>
        </w:rPr>
        <w:t>nd</w:t>
      </w:r>
      <w:r w:rsidR="00800287" w:rsidRPr="00A83BBF">
        <w:rPr>
          <w:bCs w:val="0"/>
        </w:rPr>
        <w:t>, that eligible voters should have received their ballots through the mail, and encouraged everyone to mark their</w:t>
      </w:r>
      <w:r w:rsidR="00DC2F5A" w:rsidRPr="00A83BBF">
        <w:rPr>
          <w:bCs w:val="0"/>
        </w:rPr>
        <w:t xml:space="preserve"> ballots and have </w:t>
      </w:r>
      <w:r w:rsidR="00915AA9">
        <w:rPr>
          <w:bCs w:val="0"/>
        </w:rPr>
        <w:t xml:space="preserve">them </w:t>
      </w:r>
      <w:r w:rsidR="00DC2F5A" w:rsidRPr="00A83BBF">
        <w:rPr>
          <w:bCs w:val="0"/>
        </w:rPr>
        <w:t>postmarked by the June 2</w:t>
      </w:r>
      <w:r w:rsidR="00DC2F5A" w:rsidRPr="00A83BBF">
        <w:rPr>
          <w:bCs w:val="0"/>
          <w:vertAlign w:val="superscript"/>
        </w:rPr>
        <w:t>nd</w:t>
      </w:r>
      <w:r w:rsidR="00DC2F5A" w:rsidRPr="00A83BBF">
        <w:rPr>
          <w:bCs w:val="0"/>
        </w:rPr>
        <w:t xml:space="preserve"> deadline.  </w:t>
      </w:r>
      <w:r w:rsidR="00EC58CE" w:rsidRPr="00A83BBF">
        <w:rPr>
          <w:bCs w:val="0"/>
        </w:rPr>
        <w:t xml:space="preserve">Following Mr. Pack’s statement, Ms. Price related a past experience with </w:t>
      </w:r>
      <w:r w:rsidR="00915AA9">
        <w:rPr>
          <w:bCs w:val="0"/>
        </w:rPr>
        <w:t xml:space="preserve">mailed ballots which were sent to the incorrect address.  </w:t>
      </w:r>
      <w:r w:rsidR="00971DDC" w:rsidRPr="00A83BBF">
        <w:rPr>
          <w:bCs w:val="0"/>
        </w:rPr>
        <w:t xml:space="preserve">Mr. Pack congratulated the Class of 2020 at Easton High School, St. Michaels High School and all the other public and private schools in Talbot County.  He stated that, in his opinion, it is a very different time for them as they are the first virtual graduating class in history.  Mr. Pack </w:t>
      </w:r>
      <w:r w:rsidR="00915AA9">
        <w:rPr>
          <w:bCs w:val="0"/>
        </w:rPr>
        <w:t xml:space="preserve">then </w:t>
      </w:r>
      <w:r w:rsidR="00971DDC" w:rsidRPr="00A83BBF">
        <w:rPr>
          <w:bCs w:val="0"/>
        </w:rPr>
        <w:t xml:space="preserve">asked Assistant County Attorney, Mary O’Donnell to come forward.  He expressed his gratitude and well wishes to Ms. </w:t>
      </w:r>
      <w:r w:rsidR="00FA0A55">
        <w:rPr>
          <w:bCs w:val="0"/>
        </w:rPr>
        <w:t>O’</w:t>
      </w:r>
      <w:r w:rsidR="00971DDC" w:rsidRPr="00A83BBF">
        <w:rPr>
          <w:bCs w:val="0"/>
        </w:rPr>
        <w:t xml:space="preserve">Donnell as she makes a career move </w:t>
      </w:r>
      <w:r w:rsidR="00915AA9">
        <w:rPr>
          <w:bCs w:val="0"/>
        </w:rPr>
        <w:t>to take the position of</w:t>
      </w:r>
      <w:r w:rsidR="00915AA9" w:rsidRPr="00A83BBF">
        <w:rPr>
          <w:bCs w:val="0"/>
        </w:rPr>
        <w:t xml:space="preserve"> Ma</w:t>
      </w:r>
      <w:r w:rsidR="00915AA9">
        <w:rPr>
          <w:bCs w:val="0"/>
        </w:rPr>
        <w:t>gistrate</w:t>
      </w:r>
      <w:r w:rsidR="00915AA9" w:rsidRPr="00A83BBF">
        <w:rPr>
          <w:bCs w:val="0"/>
        </w:rPr>
        <w:t xml:space="preserve"> </w:t>
      </w:r>
      <w:r w:rsidR="00971DDC" w:rsidRPr="00A83BBF">
        <w:rPr>
          <w:bCs w:val="0"/>
        </w:rPr>
        <w:t xml:space="preserve">in Dorchester County.  He stated that, in his opinion, she is a perfect fit for that job and that community, having worked there for many years himself in the field of public safety and correctional services and working closely with the judges and the State’s Attorney.  He again expressed his appreciation to Ms. O’Donnell for her service to Talbot County and the </w:t>
      </w:r>
      <w:r w:rsidR="00915AA9">
        <w:rPr>
          <w:bCs w:val="0"/>
        </w:rPr>
        <w:t xml:space="preserve">positive </w:t>
      </w:r>
      <w:r w:rsidR="00971DDC" w:rsidRPr="00A83BBF">
        <w:rPr>
          <w:bCs w:val="0"/>
        </w:rPr>
        <w:t>impact</w:t>
      </w:r>
      <w:r w:rsidR="00915AA9">
        <w:rPr>
          <w:bCs w:val="0"/>
        </w:rPr>
        <w:t xml:space="preserve">s </w:t>
      </w:r>
      <w:r w:rsidR="00971DDC" w:rsidRPr="00A83BBF">
        <w:rPr>
          <w:bCs w:val="0"/>
        </w:rPr>
        <w:t xml:space="preserve">she had during her time with the County.  </w:t>
      </w:r>
    </w:p>
    <w:p w14:paraId="1EA71F96" w14:textId="77777777" w:rsidR="000B2A06" w:rsidRPr="00A83BBF" w:rsidRDefault="000B2A06" w:rsidP="00800287">
      <w:pPr>
        <w:tabs>
          <w:tab w:val="clear" w:pos="0"/>
        </w:tabs>
        <w:ind w:left="2880" w:hanging="1440"/>
        <w:rPr>
          <w:bCs w:val="0"/>
        </w:rPr>
      </w:pPr>
    </w:p>
    <w:p w14:paraId="5741549A" w14:textId="403D9553" w:rsidR="00A83BBF" w:rsidRPr="00A83BBF" w:rsidRDefault="00EC58CE" w:rsidP="00800287">
      <w:pPr>
        <w:tabs>
          <w:tab w:val="clear" w:pos="0"/>
        </w:tabs>
        <w:ind w:left="2880" w:hanging="1440"/>
        <w:rPr>
          <w:bCs w:val="0"/>
        </w:rPr>
      </w:pPr>
      <w:r w:rsidRPr="00A83BBF">
        <w:rPr>
          <w:bCs w:val="0"/>
        </w:rPr>
        <w:t xml:space="preserve">Ms. </w:t>
      </w:r>
      <w:r w:rsidR="007D2FEF">
        <w:rPr>
          <w:bCs w:val="0"/>
        </w:rPr>
        <w:t>O’</w:t>
      </w:r>
      <w:r w:rsidRPr="00A83BBF">
        <w:rPr>
          <w:bCs w:val="0"/>
        </w:rPr>
        <w:t xml:space="preserve">Donnell stated that she </w:t>
      </w:r>
      <w:r w:rsidR="000B2A06" w:rsidRPr="00A83BBF">
        <w:rPr>
          <w:bCs w:val="0"/>
        </w:rPr>
        <w:t xml:space="preserve">would miss everyone, </w:t>
      </w:r>
      <w:r w:rsidRPr="00A83BBF">
        <w:rPr>
          <w:bCs w:val="0"/>
        </w:rPr>
        <w:t xml:space="preserve">had </w:t>
      </w:r>
      <w:r w:rsidR="000B2A06" w:rsidRPr="00A83BBF">
        <w:rPr>
          <w:bCs w:val="0"/>
        </w:rPr>
        <w:t>learned a great deal from everyone</w:t>
      </w:r>
      <w:r w:rsidR="00A83BBF" w:rsidRPr="00A83BBF">
        <w:rPr>
          <w:bCs w:val="0"/>
        </w:rPr>
        <w:t xml:space="preserve">, </w:t>
      </w:r>
    </w:p>
    <w:p w14:paraId="265CA2EC" w14:textId="77777777" w:rsidR="00A83BBF" w:rsidRPr="00A83BBF" w:rsidRDefault="000B2A06" w:rsidP="00800287">
      <w:pPr>
        <w:tabs>
          <w:tab w:val="clear" w:pos="0"/>
        </w:tabs>
        <w:ind w:left="2880" w:hanging="1440"/>
        <w:rPr>
          <w:bCs w:val="0"/>
        </w:rPr>
      </w:pPr>
      <w:proofErr w:type="gramStart"/>
      <w:r w:rsidRPr="00A83BBF">
        <w:rPr>
          <w:bCs w:val="0"/>
        </w:rPr>
        <w:t>which</w:t>
      </w:r>
      <w:proofErr w:type="gramEnd"/>
      <w:r w:rsidRPr="00A83BBF">
        <w:rPr>
          <w:bCs w:val="0"/>
        </w:rPr>
        <w:t xml:space="preserve">, in her opinion, will serve her well in the future.  She stated that the time she had spent with </w:t>
      </w:r>
    </w:p>
    <w:p w14:paraId="58F5BB54" w14:textId="77777777" w:rsidR="007D2FEF" w:rsidRDefault="000B2A06" w:rsidP="007D2FEF">
      <w:pPr>
        <w:tabs>
          <w:tab w:val="clear" w:pos="0"/>
        </w:tabs>
        <w:ind w:left="2880" w:hanging="1440"/>
        <w:rPr>
          <w:bCs w:val="0"/>
        </w:rPr>
      </w:pPr>
      <w:r w:rsidRPr="00A83BBF">
        <w:rPr>
          <w:bCs w:val="0"/>
        </w:rPr>
        <w:t xml:space="preserve">Talbot County has been a very important time in her life.  </w:t>
      </w:r>
      <w:r w:rsidR="00915AA9">
        <w:rPr>
          <w:bCs w:val="0"/>
        </w:rPr>
        <w:t>She</w:t>
      </w:r>
      <w:r w:rsidRPr="00A83BBF">
        <w:rPr>
          <w:bCs w:val="0"/>
        </w:rPr>
        <w:t xml:space="preserve"> concluded her</w:t>
      </w:r>
      <w:r w:rsidR="007D2FEF">
        <w:rPr>
          <w:bCs w:val="0"/>
        </w:rPr>
        <w:t xml:space="preserve"> c</w:t>
      </w:r>
      <w:r w:rsidRPr="00A83BBF">
        <w:rPr>
          <w:bCs w:val="0"/>
        </w:rPr>
        <w:t>omments</w:t>
      </w:r>
      <w:r w:rsidR="00915AA9">
        <w:rPr>
          <w:bCs w:val="0"/>
        </w:rPr>
        <w:t xml:space="preserve"> </w:t>
      </w:r>
      <w:r w:rsidR="007D2FEF">
        <w:rPr>
          <w:bCs w:val="0"/>
        </w:rPr>
        <w:t>by stating</w:t>
      </w:r>
    </w:p>
    <w:p w14:paraId="68DD00E6" w14:textId="73A21D3A" w:rsidR="00800287" w:rsidRDefault="007D2FEF" w:rsidP="007D2FEF">
      <w:pPr>
        <w:tabs>
          <w:tab w:val="clear" w:pos="0"/>
        </w:tabs>
        <w:ind w:left="2880" w:hanging="1440"/>
        <w:rPr>
          <w:bCs w:val="0"/>
        </w:rPr>
      </w:pPr>
      <w:proofErr w:type="gramStart"/>
      <w:r>
        <w:rPr>
          <w:bCs w:val="0"/>
        </w:rPr>
        <w:t>that</w:t>
      </w:r>
      <w:proofErr w:type="gramEnd"/>
      <w:r>
        <w:rPr>
          <w:bCs w:val="0"/>
        </w:rPr>
        <w:t xml:space="preserve"> </w:t>
      </w:r>
      <w:r w:rsidR="000B2A06" w:rsidRPr="00A83BBF">
        <w:rPr>
          <w:bCs w:val="0"/>
        </w:rPr>
        <w:t>she will still be living in Talbot County so will continue to be a part of things.</w:t>
      </w:r>
    </w:p>
    <w:p w14:paraId="4EBD7F4E" w14:textId="6E0D0825" w:rsidR="00A83BBF" w:rsidRDefault="00A83BBF" w:rsidP="00800287">
      <w:pPr>
        <w:tabs>
          <w:tab w:val="clear" w:pos="0"/>
        </w:tabs>
        <w:ind w:left="2880" w:hanging="1440"/>
        <w:rPr>
          <w:bCs w:val="0"/>
        </w:rPr>
      </w:pPr>
    </w:p>
    <w:p w14:paraId="6CE493D4" w14:textId="77777777" w:rsidR="00960B35" w:rsidRDefault="00A83BBF" w:rsidP="00800287">
      <w:pPr>
        <w:tabs>
          <w:tab w:val="clear" w:pos="0"/>
        </w:tabs>
        <w:ind w:left="2880" w:hanging="1440"/>
        <w:rPr>
          <w:bCs w:val="0"/>
        </w:rPr>
      </w:pPr>
      <w:r>
        <w:rPr>
          <w:bCs w:val="0"/>
        </w:rPr>
        <w:t>County Attorney, Anthony Kupersmith expressed his appreciation to Ms. O’Donnell for her</w:t>
      </w:r>
    </w:p>
    <w:p w14:paraId="1E6AD94E" w14:textId="1C4E716E" w:rsidR="00960B35" w:rsidRDefault="00A83BBF" w:rsidP="00800287">
      <w:pPr>
        <w:tabs>
          <w:tab w:val="clear" w:pos="0"/>
        </w:tabs>
        <w:ind w:left="2880" w:hanging="1440"/>
        <w:rPr>
          <w:bCs w:val="0"/>
        </w:rPr>
      </w:pPr>
      <w:proofErr w:type="gramStart"/>
      <w:r>
        <w:rPr>
          <w:bCs w:val="0"/>
        </w:rPr>
        <w:t>contributions</w:t>
      </w:r>
      <w:proofErr w:type="gramEnd"/>
      <w:r>
        <w:rPr>
          <w:bCs w:val="0"/>
        </w:rPr>
        <w:t xml:space="preserve"> to the Talbot County Office of Law during her tenure over the past three </w:t>
      </w:r>
      <w:r w:rsidR="00960B35">
        <w:rPr>
          <w:bCs w:val="0"/>
        </w:rPr>
        <w:t>years.  Mr.</w:t>
      </w:r>
    </w:p>
    <w:p w14:paraId="04FE6496" w14:textId="0678DAA7" w:rsidR="00A83BBF" w:rsidRDefault="00960B35" w:rsidP="00960B35">
      <w:pPr>
        <w:tabs>
          <w:tab w:val="clear" w:pos="0"/>
        </w:tabs>
        <w:ind w:firstLine="720"/>
        <w:rPr>
          <w:bCs w:val="0"/>
        </w:rPr>
      </w:pPr>
      <w:r>
        <w:rPr>
          <w:bCs w:val="0"/>
        </w:rPr>
        <w:t>Kupersmith wished Ms. O’Donnell the best in her new job.</w:t>
      </w:r>
    </w:p>
    <w:p w14:paraId="6568E480" w14:textId="4773D479" w:rsidR="00960B35" w:rsidRDefault="00960B35" w:rsidP="00960B35">
      <w:pPr>
        <w:tabs>
          <w:tab w:val="clear" w:pos="0"/>
        </w:tabs>
        <w:ind w:firstLine="720"/>
        <w:rPr>
          <w:bCs w:val="0"/>
        </w:rPr>
      </w:pPr>
    </w:p>
    <w:p w14:paraId="72E92E36" w14:textId="7A153FF3" w:rsidR="00800287" w:rsidRPr="006544F9" w:rsidRDefault="00960B35" w:rsidP="006544F9">
      <w:pPr>
        <w:tabs>
          <w:tab w:val="clear" w:pos="0"/>
        </w:tabs>
        <w:ind w:left="1440"/>
        <w:rPr>
          <w:bCs w:val="0"/>
        </w:rPr>
      </w:pPr>
      <w:r>
        <w:rPr>
          <w:bCs w:val="0"/>
        </w:rPr>
        <w:t>Mr. Hollis expressed his appreciation for serving with an employee of such high caliber and high standing and that, as Mr. Kupersmith had previously stated, he had also learned a lot from Ms. O’Donnell.</w:t>
      </w:r>
      <w:r w:rsidR="00270EDF">
        <w:rPr>
          <w:bCs w:val="0"/>
        </w:rPr>
        <w:t xml:space="preserve">  He stated that Dorchester County is fortunate to have someone of her caliber.</w:t>
      </w:r>
    </w:p>
    <w:p w14:paraId="557604F4" w14:textId="77777777" w:rsidR="00613D09" w:rsidRPr="000F39BD" w:rsidRDefault="00613D09" w:rsidP="00613D09">
      <w:pPr>
        <w:pStyle w:val="ListParagraph"/>
        <w:rPr>
          <w:bCs w:val="0"/>
          <w:highlight w:val="lightGray"/>
        </w:rPr>
      </w:pPr>
    </w:p>
    <w:p w14:paraId="261A2329" w14:textId="6623600F" w:rsidR="008E095B" w:rsidRPr="004E44D9" w:rsidRDefault="00AF3557" w:rsidP="008F3878">
      <w:pPr>
        <w:pStyle w:val="ListParagraph"/>
        <w:numPr>
          <w:ilvl w:val="0"/>
          <w:numId w:val="1"/>
        </w:numPr>
        <w:suppressLineNumbers w:val="0"/>
        <w:tabs>
          <w:tab w:val="clear" w:pos="0"/>
        </w:tabs>
        <w:rPr>
          <w:b/>
          <w:color w:val="FF0000"/>
        </w:rPr>
      </w:pPr>
      <w:r w:rsidRPr="004E44D9">
        <w:rPr>
          <w:rFonts w:eastAsiaTheme="minorHAnsi"/>
          <w:bCs w:val="0"/>
        </w:rPr>
        <w:t>T</w:t>
      </w:r>
      <w:r w:rsidR="00476BEF" w:rsidRPr="004E44D9">
        <w:rPr>
          <w:rFonts w:eastAsiaTheme="minorHAnsi"/>
          <w:bCs w:val="0"/>
        </w:rPr>
        <w:t xml:space="preserve">he Council will reconvene on </w:t>
      </w:r>
      <w:r w:rsidR="00D15782" w:rsidRPr="004E44D9">
        <w:rPr>
          <w:rFonts w:eastAsiaTheme="minorHAnsi"/>
          <w:bCs w:val="0"/>
        </w:rPr>
        <w:t>Tuesday, June 9</w:t>
      </w:r>
      <w:r w:rsidR="00476BEF" w:rsidRPr="004E44D9">
        <w:rPr>
          <w:rFonts w:eastAsiaTheme="minorHAnsi"/>
          <w:bCs w:val="0"/>
        </w:rPr>
        <w:t xml:space="preserve">, 2020 at 4:30 p.m. in Open Session and immediately adjourn into Closed Session for discussion of legal, personnel and real estate matters as listed on the </w:t>
      </w:r>
      <w:r w:rsidR="00476BEF" w:rsidRPr="004E44D9">
        <w:rPr>
          <w:rFonts w:eastAsiaTheme="minorHAnsi"/>
          <w:bCs w:val="0"/>
        </w:rPr>
        <w:lastRenderedPageBreak/>
        <w:t>statement for closing the meeting</w:t>
      </w:r>
      <w:r w:rsidR="00930A55" w:rsidRPr="004E44D9">
        <w:rPr>
          <w:rFonts w:eastAsiaTheme="minorHAnsi"/>
          <w:bCs w:val="0"/>
        </w:rPr>
        <w:t>, and for the regularly scheduled meeting at 6:00 p.m.</w:t>
      </w:r>
      <w:r w:rsidR="00C26BF2" w:rsidRPr="004E44D9">
        <w:rPr>
          <w:rFonts w:eastAsiaTheme="minorHAnsi"/>
          <w:bCs w:val="0"/>
        </w:rPr>
        <w:t xml:space="preserve"> The</w:t>
      </w:r>
      <w:r w:rsidR="00476BEF" w:rsidRPr="004E44D9">
        <w:rPr>
          <w:rFonts w:eastAsiaTheme="minorHAnsi"/>
          <w:bCs w:val="0"/>
        </w:rPr>
        <w:t xml:space="preserve"> Closed Session and the Council meeting will take place in the Wye Oak Room</w:t>
      </w:r>
      <w:r w:rsidR="00D15782" w:rsidRPr="004E44D9">
        <w:rPr>
          <w:rFonts w:eastAsiaTheme="minorHAnsi"/>
          <w:bCs w:val="0"/>
        </w:rPr>
        <w:t xml:space="preserve"> at the Talbot County Community Center, 10028 Ocean Gateway, </w:t>
      </w:r>
      <w:proofErr w:type="gramStart"/>
      <w:r w:rsidR="00D15782" w:rsidRPr="004E44D9">
        <w:rPr>
          <w:rFonts w:eastAsiaTheme="minorHAnsi"/>
          <w:bCs w:val="0"/>
        </w:rPr>
        <w:t>Easton</w:t>
      </w:r>
      <w:proofErr w:type="gramEnd"/>
      <w:r w:rsidR="00D15782" w:rsidRPr="004E44D9">
        <w:rPr>
          <w:rFonts w:eastAsiaTheme="minorHAnsi"/>
          <w:bCs w:val="0"/>
        </w:rPr>
        <w:t>, Maryland.</w:t>
      </w:r>
    </w:p>
    <w:p w14:paraId="635DC74B" w14:textId="77777777" w:rsidR="008E095B" w:rsidRPr="008E095B" w:rsidRDefault="008E095B" w:rsidP="008E095B">
      <w:pPr>
        <w:pStyle w:val="ListParagraph"/>
        <w:suppressLineNumbers w:val="0"/>
        <w:tabs>
          <w:tab w:val="clear" w:pos="0"/>
        </w:tabs>
        <w:ind w:left="732"/>
        <w:rPr>
          <w:b/>
          <w:color w:val="FF0000"/>
        </w:rPr>
      </w:pPr>
    </w:p>
    <w:p w14:paraId="2D9AAE02" w14:textId="485DB74F" w:rsidR="00EF6450" w:rsidRPr="00D962FD" w:rsidRDefault="00EF6450" w:rsidP="008E095B">
      <w:pPr>
        <w:pStyle w:val="ListParagraph"/>
        <w:suppressLineNumbers w:val="0"/>
        <w:tabs>
          <w:tab w:val="clear" w:pos="0"/>
        </w:tabs>
        <w:ind w:left="732"/>
        <w:rPr>
          <w:b/>
          <w:color w:val="FF0000"/>
        </w:rPr>
      </w:pPr>
      <w:r w:rsidRPr="007D7A3D">
        <w:t xml:space="preserve">The meeting </w:t>
      </w:r>
      <w:r w:rsidR="00180E28" w:rsidRPr="00A11C16">
        <w:t>adjourned</w:t>
      </w:r>
      <w:r w:rsidRPr="00A11C16">
        <w:t xml:space="preserve"> at </w:t>
      </w:r>
      <w:r w:rsidR="00D15782">
        <w:t>9:13 p.m.</w:t>
      </w:r>
    </w:p>
    <w:p w14:paraId="24022243" w14:textId="39899987" w:rsidR="005D4EDF" w:rsidRPr="009E3A03" w:rsidRDefault="005D4EDF" w:rsidP="009B75FE">
      <w:pPr>
        <w:ind w:left="0"/>
        <w:rPr>
          <w:highlight w:val="lightGray"/>
        </w:rPr>
      </w:pPr>
    </w:p>
    <w:p w14:paraId="38000A62" w14:textId="08903B7C" w:rsidR="006544F5" w:rsidRDefault="00E7422E" w:rsidP="00694827">
      <w:r w:rsidRPr="005C5CED">
        <w:t xml:space="preserve">The transcript of the </w:t>
      </w:r>
      <w:r w:rsidR="00143246">
        <w:t xml:space="preserve">May </w:t>
      </w:r>
      <w:r w:rsidR="00930A55">
        <w:t>2</w:t>
      </w:r>
      <w:r w:rsidR="000F39BD">
        <w:t>6</w:t>
      </w:r>
      <w:r w:rsidR="005931EE">
        <w:t>,</w:t>
      </w:r>
      <w:r w:rsidR="0077687C" w:rsidRPr="005C5CED">
        <w:t xml:space="preserve"> 2020</w:t>
      </w:r>
      <w:r w:rsidRPr="005C5CED">
        <w:t xml:space="preserve"> County Council meeting is available </w:t>
      </w:r>
      <w:r w:rsidR="002B2E80" w:rsidRPr="005C5CED">
        <w:t>for review in the Office of th</w:t>
      </w:r>
      <w:r w:rsidR="006F16D1" w:rsidRPr="005C5CED">
        <w:t>e</w:t>
      </w:r>
      <w:r w:rsidR="006545E3" w:rsidRPr="005C5CED">
        <w:t xml:space="preserve"> </w:t>
      </w:r>
      <w:r w:rsidR="006F16D1" w:rsidRPr="005C5CED">
        <w:t xml:space="preserve">Talbot </w:t>
      </w:r>
      <w:r w:rsidRPr="005C5CED">
        <w:t>County Mana</w:t>
      </w:r>
      <w:r w:rsidR="00D10C05">
        <w:t>ger during regular office hours.</w:t>
      </w:r>
    </w:p>
    <w:p w14:paraId="472C12C2" w14:textId="470A0E05" w:rsidR="001F563C" w:rsidRDefault="001F563C" w:rsidP="001F563C">
      <w:pPr>
        <w:ind w:left="0"/>
      </w:pPr>
    </w:p>
    <w:p w14:paraId="67C89F9E" w14:textId="3583D06D" w:rsidR="001F563C" w:rsidRPr="00050C2B" w:rsidRDefault="001F563C" w:rsidP="001F563C">
      <w:pPr>
        <w:pStyle w:val="ListParagraph"/>
        <w:numPr>
          <w:ilvl w:val="0"/>
          <w:numId w:val="1"/>
        </w:numPr>
      </w:pPr>
      <w:r w:rsidRPr="00050C2B">
        <w:rPr>
          <w:u w:val="single"/>
        </w:rPr>
        <w:t>Summary of Closed Session held on May 26, 2020</w:t>
      </w:r>
      <w:r w:rsidRPr="00050C2B">
        <w:t>:</w:t>
      </w:r>
    </w:p>
    <w:p w14:paraId="1CDFBFE4" w14:textId="54C71320" w:rsidR="001E5B33" w:rsidRDefault="001E5B33" w:rsidP="001E5B33">
      <w:pPr>
        <w:rPr>
          <w:highlight w:val="yellow"/>
        </w:rPr>
      </w:pPr>
    </w:p>
    <w:p w14:paraId="1C317707" w14:textId="77777777" w:rsidR="001E5B33" w:rsidRPr="001E5B33" w:rsidRDefault="001E5B33" w:rsidP="001E5B33">
      <w:pPr>
        <w:numPr>
          <w:ilvl w:val="0"/>
          <w:numId w:val="9"/>
        </w:numPr>
        <w:ind w:left="720"/>
      </w:pPr>
      <w:r w:rsidRPr="001E5B33">
        <w:t>Statement of the time, place, and purpose of the closed session:</w:t>
      </w:r>
    </w:p>
    <w:p w14:paraId="30B00CEE" w14:textId="77777777" w:rsidR="001E5B33" w:rsidRPr="001E5B33" w:rsidRDefault="001E5B33" w:rsidP="001E5B33"/>
    <w:p w14:paraId="6CECC194" w14:textId="77777777" w:rsidR="001E5B33" w:rsidRPr="001E5B33" w:rsidRDefault="001E5B33" w:rsidP="001E5B33">
      <w:r w:rsidRPr="001E5B33">
        <w:t xml:space="preserve">Time of closed session: </w:t>
      </w:r>
      <w:r w:rsidRPr="001E5B33">
        <w:tab/>
      </w:r>
      <w:r w:rsidRPr="001E5B33">
        <w:tab/>
        <w:t>5:00 p.m. to 5:35 p.m.</w:t>
      </w:r>
    </w:p>
    <w:p w14:paraId="51CB30AB" w14:textId="77777777" w:rsidR="001E5B33" w:rsidRPr="001E5B33" w:rsidRDefault="001E5B33" w:rsidP="001E5B33">
      <w:r w:rsidRPr="001E5B33">
        <w:t>Place of closed session:</w:t>
      </w:r>
      <w:r w:rsidRPr="001E5B33">
        <w:tab/>
      </w:r>
      <w:r w:rsidRPr="001E5B33">
        <w:tab/>
        <w:t>Wye Oak Room, Talbot County Community Center</w:t>
      </w:r>
    </w:p>
    <w:p w14:paraId="7B16EB28" w14:textId="77777777" w:rsidR="001E5B33" w:rsidRPr="001E5B33" w:rsidRDefault="001E5B33" w:rsidP="001E5B33">
      <w:r w:rsidRPr="001E5B33">
        <w:t>Purpose of the closed session:</w:t>
      </w:r>
      <w:r w:rsidRPr="001E5B33">
        <w:tab/>
        <w:t xml:space="preserve">To consider various matters as set forth in the statement for </w:t>
      </w:r>
      <w:r w:rsidRPr="001E5B33">
        <w:tab/>
      </w:r>
      <w:r w:rsidRPr="001E5B33">
        <w:tab/>
      </w:r>
      <w:r w:rsidRPr="001E5B33">
        <w:tab/>
      </w:r>
      <w:r w:rsidRPr="001E5B33">
        <w:tab/>
      </w:r>
      <w:r w:rsidRPr="001E5B33">
        <w:tab/>
        <w:t>closing the meeting</w:t>
      </w:r>
    </w:p>
    <w:p w14:paraId="394851F8" w14:textId="77777777" w:rsidR="001E5B33" w:rsidRPr="001E5B33" w:rsidRDefault="001E5B33" w:rsidP="001E5B33"/>
    <w:p w14:paraId="267D7B6D" w14:textId="77777777" w:rsidR="001E5B33" w:rsidRPr="001E5B33" w:rsidRDefault="001E5B33" w:rsidP="001E5B33">
      <w:pPr>
        <w:numPr>
          <w:ilvl w:val="0"/>
          <w:numId w:val="9"/>
        </w:numPr>
        <w:ind w:left="720"/>
      </w:pPr>
      <w:r w:rsidRPr="001E5B33">
        <w:t>Record of the vote of each member as to closing the session:</w:t>
      </w:r>
    </w:p>
    <w:p w14:paraId="36F4C064" w14:textId="77777777" w:rsidR="001E5B33" w:rsidRPr="001E5B33" w:rsidRDefault="001E5B33" w:rsidP="001E5B33"/>
    <w:p w14:paraId="66859438" w14:textId="77777777" w:rsidR="001E5B33" w:rsidRPr="001E5B33" w:rsidRDefault="001E5B33" w:rsidP="001E5B33">
      <w:r w:rsidRPr="001E5B33">
        <w:t>Names of members voting aye:</w:t>
      </w:r>
      <w:r w:rsidRPr="001E5B33">
        <w:tab/>
        <w:t>Pack, Callahan, Price, Divilio, Lesher</w:t>
      </w:r>
    </w:p>
    <w:p w14:paraId="2D9404A8" w14:textId="77777777" w:rsidR="001E5B33" w:rsidRPr="001E5B33" w:rsidRDefault="001E5B33" w:rsidP="001E5B33">
      <w:r w:rsidRPr="001E5B33">
        <w:t>Members opposed:</w:t>
      </w:r>
      <w:r w:rsidRPr="001E5B33">
        <w:tab/>
      </w:r>
      <w:r w:rsidRPr="001E5B33">
        <w:tab/>
        <w:t>None</w:t>
      </w:r>
    </w:p>
    <w:p w14:paraId="2283727B" w14:textId="77777777" w:rsidR="001E5B33" w:rsidRPr="001E5B33" w:rsidRDefault="001E5B33" w:rsidP="001E5B33">
      <w:r w:rsidRPr="001E5B33">
        <w:t>Abstaining:</w:t>
      </w:r>
      <w:r w:rsidRPr="001E5B33">
        <w:tab/>
      </w:r>
      <w:r w:rsidRPr="001E5B33">
        <w:tab/>
      </w:r>
      <w:r w:rsidRPr="001E5B33">
        <w:tab/>
        <w:t>None</w:t>
      </w:r>
    </w:p>
    <w:p w14:paraId="27CB9D2B" w14:textId="77777777" w:rsidR="001E5B33" w:rsidRPr="001E5B33" w:rsidRDefault="001E5B33" w:rsidP="001E5B33">
      <w:r w:rsidRPr="001E5B33">
        <w:t>Absent:</w:t>
      </w:r>
      <w:r w:rsidRPr="001E5B33">
        <w:tab/>
      </w:r>
      <w:r w:rsidRPr="001E5B33">
        <w:tab/>
      </w:r>
      <w:r w:rsidRPr="001E5B33">
        <w:tab/>
      </w:r>
      <w:r w:rsidRPr="001E5B33">
        <w:tab/>
        <w:t>None</w:t>
      </w:r>
    </w:p>
    <w:p w14:paraId="49595536" w14:textId="77777777" w:rsidR="001E5B33" w:rsidRPr="001E5B33" w:rsidRDefault="001E5B33" w:rsidP="001E5B33"/>
    <w:p w14:paraId="0326C340" w14:textId="77777777" w:rsidR="001E5B33" w:rsidRPr="001E5B33" w:rsidRDefault="001E5B33" w:rsidP="001E5B33">
      <w:pPr>
        <w:numPr>
          <w:ilvl w:val="0"/>
          <w:numId w:val="9"/>
        </w:numPr>
        <w:ind w:left="720"/>
      </w:pPr>
      <w:r w:rsidRPr="001E5B33">
        <w:t>Statutory authority to close session and listing of each topic actually discussed, persons present, and each action taken in the session:</w:t>
      </w:r>
    </w:p>
    <w:p w14:paraId="011D1E6F" w14:textId="77777777" w:rsidR="001E5B33" w:rsidRPr="001E5B33" w:rsidRDefault="001E5B33" w:rsidP="001E5B33"/>
    <w:tbl>
      <w:tblPr>
        <w:tblStyle w:val="TableGrid1"/>
        <w:tblW w:w="0" w:type="auto"/>
        <w:tblInd w:w="720" w:type="dxa"/>
        <w:tblLook w:val="04A0" w:firstRow="1" w:lastRow="0" w:firstColumn="1" w:lastColumn="0" w:noHBand="0" w:noVBand="1"/>
      </w:tblPr>
      <w:tblGrid>
        <w:gridCol w:w="2306"/>
        <w:gridCol w:w="2105"/>
        <w:gridCol w:w="2099"/>
        <w:gridCol w:w="2120"/>
      </w:tblGrid>
      <w:tr w:rsidR="001E5B33" w:rsidRPr="001E5B33" w14:paraId="0E7E326E" w14:textId="77777777" w:rsidTr="00187AFA">
        <w:tc>
          <w:tcPr>
            <w:tcW w:w="2306" w:type="dxa"/>
          </w:tcPr>
          <w:p w14:paraId="552533EF" w14:textId="77777777" w:rsidR="001E5B33" w:rsidRPr="001E5B33" w:rsidRDefault="001E5B33" w:rsidP="001E5B33">
            <w:pPr>
              <w:ind w:left="0"/>
              <w:rPr>
                <w:b/>
              </w:rPr>
            </w:pPr>
            <w:r w:rsidRPr="001E5B33">
              <w:rPr>
                <w:b/>
              </w:rPr>
              <w:t>Topic description</w:t>
            </w:r>
          </w:p>
        </w:tc>
        <w:tc>
          <w:tcPr>
            <w:tcW w:w="2105" w:type="dxa"/>
          </w:tcPr>
          <w:p w14:paraId="0F463DB9" w14:textId="77777777" w:rsidR="001E5B33" w:rsidRPr="001E5B33" w:rsidRDefault="001E5B33" w:rsidP="001E5B33">
            <w:pPr>
              <w:ind w:left="0"/>
              <w:rPr>
                <w:b/>
              </w:rPr>
            </w:pPr>
            <w:r w:rsidRPr="001E5B33">
              <w:rPr>
                <w:b/>
              </w:rPr>
              <w:t xml:space="preserve">Statutory authority </w:t>
            </w:r>
          </w:p>
        </w:tc>
        <w:tc>
          <w:tcPr>
            <w:tcW w:w="2099" w:type="dxa"/>
          </w:tcPr>
          <w:p w14:paraId="14BAAA24" w14:textId="77777777" w:rsidR="001E5B33" w:rsidRPr="001E5B33" w:rsidRDefault="001E5B33" w:rsidP="001E5B33">
            <w:pPr>
              <w:ind w:left="0"/>
              <w:rPr>
                <w:b/>
              </w:rPr>
            </w:pPr>
            <w:r w:rsidRPr="001E5B33">
              <w:rPr>
                <w:b/>
              </w:rPr>
              <w:t>Persons present</w:t>
            </w:r>
          </w:p>
        </w:tc>
        <w:tc>
          <w:tcPr>
            <w:tcW w:w="2120" w:type="dxa"/>
          </w:tcPr>
          <w:p w14:paraId="581DE8F0" w14:textId="77777777" w:rsidR="001E5B33" w:rsidRPr="001E5B33" w:rsidRDefault="001E5B33" w:rsidP="001E5B33">
            <w:pPr>
              <w:ind w:left="0"/>
              <w:rPr>
                <w:b/>
              </w:rPr>
            </w:pPr>
            <w:r w:rsidRPr="001E5B33">
              <w:rPr>
                <w:b/>
              </w:rPr>
              <w:t>Action taken</w:t>
            </w:r>
          </w:p>
        </w:tc>
      </w:tr>
      <w:tr w:rsidR="001E5B33" w:rsidRPr="001E5B33" w14:paraId="1B9C5E09" w14:textId="77777777" w:rsidTr="00187AFA">
        <w:trPr>
          <w:trHeight w:val="1628"/>
        </w:trPr>
        <w:tc>
          <w:tcPr>
            <w:tcW w:w="2306" w:type="dxa"/>
          </w:tcPr>
          <w:p w14:paraId="1A616760" w14:textId="77777777" w:rsidR="001E5B33" w:rsidRPr="001E5B33" w:rsidRDefault="001E5B33" w:rsidP="001E5B33">
            <w:pPr>
              <w:ind w:left="0"/>
            </w:pPr>
            <w:r w:rsidRPr="001E5B33">
              <w:t>Discuss appointments to various County boards and committees</w:t>
            </w:r>
          </w:p>
        </w:tc>
        <w:tc>
          <w:tcPr>
            <w:tcW w:w="2105" w:type="dxa"/>
          </w:tcPr>
          <w:p w14:paraId="25C7974F" w14:textId="77777777" w:rsidR="001E5B33" w:rsidRPr="001E5B33" w:rsidRDefault="001E5B33" w:rsidP="001E5B33">
            <w:pPr>
              <w:ind w:left="0"/>
            </w:pPr>
            <w:r w:rsidRPr="001E5B33">
              <w:t xml:space="preserve">GP § 3-305 (b) (1) </w:t>
            </w:r>
          </w:p>
        </w:tc>
        <w:tc>
          <w:tcPr>
            <w:tcW w:w="2099" w:type="dxa"/>
          </w:tcPr>
          <w:p w14:paraId="75046579" w14:textId="77777777" w:rsidR="001E5B33" w:rsidRPr="001E5B33" w:rsidRDefault="001E5B33" w:rsidP="001E5B33">
            <w:pPr>
              <w:ind w:left="0"/>
            </w:pPr>
            <w:r w:rsidRPr="001E5B33">
              <w:t>Corey Pack, Chuck Callahan, Laura Price, Frank Divilio, Pete Lesher, Andy Hollis, Susan Moran, Anthony Kupersmith, Mary O’Donnell</w:t>
            </w:r>
          </w:p>
          <w:p w14:paraId="44B5C081" w14:textId="77777777" w:rsidR="001E5B33" w:rsidRPr="001E5B33" w:rsidRDefault="001E5B33" w:rsidP="001E5B33">
            <w:pPr>
              <w:ind w:left="0"/>
            </w:pPr>
          </w:p>
        </w:tc>
        <w:tc>
          <w:tcPr>
            <w:tcW w:w="2120" w:type="dxa"/>
          </w:tcPr>
          <w:p w14:paraId="0BA6DDEC" w14:textId="77777777" w:rsidR="001E5B33" w:rsidRPr="001E5B33" w:rsidRDefault="001E5B33" w:rsidP="001E5B33">
            <w:pPr>
              <w:ind w:left="0"/>
            </w:pPr>
            <w:r w:rsidRPr="001E5B33">
              <w:t>None</w:t>
            </w:r>
          </w:p>
        </w:tc>
      </w:tr>
      <w:tr w:rsidR="001E5B33" w:rsidRPr="001E5B33" w14:paraId="5293FF65" w14:textId="77777777" w:rsidTr="00187AFA">
        <w:tc>
          <w:tcPr>
            <w:tcW w:w="2306" w:type="dxa"/>
          </w:tcPr>
          <w:p w14:paraId="58D034B1" w14:textId="77777777" w:rsidR="001E5B33" w:rsidRPr="001E5B33" w:rsidRDefault="001E5B33" w:rsidP="001E5B33">
            <w:pPr>
              <w:ind w:left="0"/>
            </w:pPr>
            <w:r w:rsidRPr="001E5B33">
              <w:t>Discuss personnel matter in Permits and Inspections</w:t>
            </w:r>
          </w:p>
        </w:tc>
        <w:tc>
          <w:tcPr>
            <w:tcW w:w="2105" w:type="dxa"/>
          </w:tcPr>
          <w:p w14:paraId="468257B2" w14:textId="77777777" w:rsidR="001E5B33" w:rsidRPr="001E5B33" w:rsidRDefault="001E5B33" w:rsidP="001E5B33">
            <w:pPr>
              <w:ind w:left="0"/>
            </w:pPr>
            <w:r w:rsidRPr="001E5B33">
              <w:t>GP § 3-305 (b) (1)</w:t>
            </w:r>
          </w:p>
        </w:tc>
        <w:tc>
          <w:tcPr>
            <w:tcW w:w="2099" w:type="dxa"/>
          </w:tcPr>
          <w:p w14:paraId="116B2900" w14:textId="77777777" w:rsidR="001E5B33" w:rsidRPr="001E5B33" w:rsidRDefault="001E5B33" w:rsidP="001E5B33">
            <w:pPr>
              <w:ind w:left="0"/>
            </w:pPr>
            <w:r w:rsidRPr="001E5B33">
              <w:t>Same as above</w:t>
            </w:r>
          </w:p>
          <w:p w14:paraId="5710969A" w14:textId="77777777" w:rsidR="001E5B33" w:rsidRPr="001E5B33" w:rsidRDefault="001E5B33" w:rsidP="001E5B33">
            <w:pPr>
              <w:ind w:left="0"/>
            </w:pPr>
          </w:p>
        </w:tc>
        <w:tc>
          <w:tcPr>
            <w:tcW w:w="2120" w:type="dxa"/>
          </w:tcPr>
          <w:p w14:paraId="326E753A" w14:textId="77777777" w:rsidR="001E5B33" w:rsidRPr="001E5B33" w:rsidRDefault="001E5B33" w:rsidP="001E5B33">
            <w:pPr>
              <w:ind w:left="0"/>
            </w:pPr>
            <w:r w:rsidRPr="001E5B33">
              <w:t>Consensus to fill vacancy for part-time administrative assistant</w:t>
            </w:r>
          </w:p>
        </w:tc>
      </w:tr>
      <w:tr w:rsidR="001E5B33" w:rsidRPr="001E5B33" w14:paraId="0FD55236" w14:textId="77777777" w:rsidTr="00187AFA">
        <w:trPr>
          <w:trHeight w:val="1628"/>
        </w:trPr>
        <w:tc>
          <w:tcPr>
            <w:tcW w:w="2306" w:type="dxa"/>
          </w:tcPr>
          <w:p w14:paraId="12B9B0EB" w14:textId="77777777" w:rsidR="001E5B33" w:rsidRPr="001E5B33" w:rsidRDefault="001E5B33" w:rsidP="001E5B33">
            <w:pPr>
              <w:ind w:left="0"/>
            </w:pPr>
            <w:r w:rsidRPr="001E5B33">
              <w:t>Discuss personnel matter in County Attorney’s Office</w:t>
            </w:r>
          </w:p>
        </w:tc>
        <w:tc>
          <w:tcPr>
            <w:tcW w:w="2105" w:type="dxa"/>
          </w:tcPr>
          <w:p w14:paraId="78C4D812" w14:textId="77777777" w:rsidR="001E5B33" w:rsidRPr="001E5B33" w:rsidRDefault="001E5B33" w:rsidP="001E5B33">
            <w:pPr>
              <w:ind w:left="0"/>
            </w:pPr>
            <w:r w:rsidRPr="001E5B33">
              <w:t xml:space="preserve">GP § 3-305 (b) (1) </w:t>
            </w:r>
          </w:p>
        </w:tc>
        <w:tc>
          <w:tcPr>
            <w:tcW w:w="2099" w:type="dxa"/>
          </w:tcPr>
          <w:p w14:paraId="32A22D4A" w14:textId="77777777" w:rsidR="001E5B33" w:rsidRPr="001E5B33" w:rsidRDefault="001E5B33" w:rsidP="001E5B33">
            <w:pPr>
              <w:ind w:left="0"/>
            </w:pPr>
            <w:r w:rsidRPr="001E5B33">
              <w:t xml:space="preserve">Same as above </w:t>
            </w:r>
          </w:p>
        </w:tc>
        <w:tc>
          <w:tcPr>
            <w:tcW w:w="2120" w:type="dxa"/>
          </w:tcPr>
          <w:p w14:paraId="12B04860" w14:textId="77777777" w:rsidR="001E5B33" w:rsidRPr="001E5B33" w:rsidRDefault="001E5B33" w:rsidP="001E5B33">
            <w:pPr>
              <w:ind w:left="0"/>
              <w:rPr>
                <w:highlight w:val="yellow"/>
              </w:rPr>
            </w:pPr>
            <w:r w:rsidRPr="001E5B33">
              <w:t>None</w:t>
            </w:r>
          </w:p>
        </w:tc>
      </w:tr>
      <w:tr w:rsidR="001E5B33" w:rsidRPr="001E5B33" w14:paraId="7F8C27F6" w14:textId="77777777" w:rsidTr="00187AFA">
        <w:tc>
          <w:tcPr>
            <w:tcW w:w="2306" w:type="dxa"/>
          </w:tcPr>
          <w:p w14:paraId="05BF921A" w14:textId="77777777" w:rsidR="001E5B33" w:rsidRPr="001E5B33" w:rsidRDefault="001E5B33" w:rsidP="001E5B33">
            <w:pPr>
              <w:ind w:left="0"/>
            </w:pPr>
            <w:r w:rsidRPr="001E5B33">
              <w:t xml:space="preserve">Discuss proposed acquisition of property </w:t>
            </w:r>
            <w:r w:rsidRPr="001E5B33">
              <w:lastRenderedPageBreak/>
              <w:t>for a public purpose in Easton area</w:t>
            </w:r>
          </w:p>
          <w:p w14:paraId="21549091" w14:textId="77777777" w:rsidR="001E5B33" w:rsidRPr="001E5B33" w:rsidRDefault="001E5B33" w:rsidP="001E5B33">
            <w:pPr>
              <w:ind w:left="0"/>
            </w:pPr>
            <w:r w:rsidRPr="001E5B33">
              <w:t xml:space="preserve"> </w:t>
            </w:r>
          </w:p>
        </w:tc>
        <w:tc>
          <w:tcPr>
            <w:tcW w:w="2105" w:type="dxa"/>
          </w:tcPr>
          <w:p w14:paraId="443AC917" w14:textId="77777777" w:rsidR="001E5B33" w:rsidRPr="001E5B33" w:rsidRDefault="001E5B33" w:rsidP="001E5B33">
            <w:pPr>
              <w:ind w:left="0"/>
            </w:pPr>
            <w:r w:rsidRPr="001E5B33">
              <w:lastRenderedPageBreak/>
              <w:t>GP § 3-305 (b) (3)</w:t>
            </w:r>
          </w:p>
        </w:tc>
        <w:tc>
          <w:tcPr>
            <w:tcW w:w="2099" w:type="dxa"/>
          </w:tcPr>
          <w:p w14:paraId="1E415CF6" w14:textId="77777777" w:rsidR="001E5B33" w:rsidRPr="001E5B33" w:rsidRDefault="001E5B33" w:rsidP="001E5B33">
            <w:pPr>
              <w:ind w:left="0"/>
            </w:pPr>
            <w:r w:rsidRPr="001E5B33">
              <w:t>Same as above</w:t>
            </w:r>
          </w:p>
        </w:tc>
        <w:tc>
          <w:tcPr>
            <w:tcW w:w="2120" w:type="dxa"/>
          </w:tcPr>
          <w:p w14:paraId="4C980888" w14:textId="77777777" w:rsidR="001E5B33" w:rsidRPr="001E5B33" w:rsidRDefault="001E5B33" w:rsidP="001E5B33">
            <w:pPr>
              <w:ind w:left="0"/>
            </w:pPr>
            <w:r w:rsidRPr="001E5B33">
              <w:t>No action</w:t>
            </w:r>
          </w:p>
        </w:tc>
      </w:tr>
      <w:tr w:rsidR="001E5B33" w:rsidRPr="001E5B33" w14:paraId="2443A1A4" w14:textId="77777777" w:rsidTr="00187AFA">
        <w:tc>
          <w:tcPr>
            <w:tcW w:w="2306" w:type="dxa"/>
          </w:tcPr>
          <w:p w14:paraId="3EE61169" w14:textId="77777777" w:rsidR="001E5B33" w:rsidRPr="001E5B33" w:rsidRDefault="001E5B33" w:rsidP="001E5B33">
            <w:pPr>
              <w:ind w:left="0"/>
            </w:pPr>
            <w:r w:rsidRPr="001E5B33">
              <w:t>Legal advice regarding damage to County roads and possible litigation</w:t>
            </w:r>
          </w:p>
        </w:tc>
        <w:tc>
          <w:tcPr>
            <w:tcW w:w="2105" w:type="dxa"/>
          </w:tcPr>
          <w:p w14:paraId="1B36CB87" w14:textId="77777777" w:rsidR="001E5B33" w:rsidRPr="001E5B33" w:rsidRDefault="001E5B33" w:rsidP="001E5B33">
            <w:pPr>
              <w:ind w:left="0"/>
            </w:pPr>
            <w:r w:rsidRPr="001E5B33">
              <w:t>GP § 3-305 (b) (7) and (8)</w:t>
            </w:r>
          </w:p>
        </w:tc>
        <w:tc>
          <w:tcPr>
            <w:tcW w:w="2099" w:type="dxa"/>
          </w:tcPr>
          <w:p w14:paraId="202AC07A" w14:textId="77777777" w:rsidR="001E5B33" w:rsidRPr="001E5B33" w:rsidRDefault="001E5B33" w:rsidP="001E5B33">
            <w:pPr>
              <w:ind w:left="0"/>
            </w:pPr>
            <w:r w:rsidRPr="001E5B33">
              <w:t>Same as above, plus Warren Edwards</w:t>
            </w:r>
          </w:p>
        </w:tc>
        <w:tc>
          <w:tcPr>
            <w:tcW w:w="2120" w:type="dxa"/>
          </w:tcPr>
          <w:p w14:paraId="2326D845" w14:textId="77777777" w:rsidR="001E5B33" w:rsidRPr="001E5B33" w:rsidRDefault="001E5B33" w:rsidP="001E5B33">
            <w:pPr>
              <w:ind w:left="0"/>
            </w:pPr>
            <w:r w:rsidRPr="001E5B33">
              <w:t>Approval given to negotiate with insurance company for road repair</w:t>
            </w:r>
          </w:p>
        </w:tc>
      </w:tr>
    </w:tbl>
    <w:p w14:paraId="519CCA7F" w14:textId="77777777" w:rsidR="001E5B33" w:rsidRPr="001E5B33" w:rsidRDefault="001E5B33" w:rsidP="001E5B33">
      <w:pPr>
        <w:ind w:left="0"/>
      </w:pPr>
    </w:p>
    <w:p w14:paraId="743588CA" w14:textId="77777777" w:rsidR="001E5B33" w:rsidRPr="001E5B33" w:rsidRDefault="001E5B33" w:rsidP="001E5B33">
      <w:pPr>
        <w:rPr>
          <w:highlight w:val="yellow"/>
        </w:rPr>
      </w:pPr>
    </w:p>
    <w:tbl>
      <w:tblPr>
        <w:tblW w:w="0" w:type="auto"/>
        <w:tblInd w:w="-30" w:type="dxa"/>
        <w:tblLayout w:type="fixed"/>
        <w:tblLook w:val="0000" w:firstRow="0" w:lastRow="0" w:firstColumn="0" w:lastColumn="0" w:noHBand="0" w:noVBand="0"/>
      </w:tblPr>
      <w:tblGrid>
        <w:gridCol w:w="2573"/>
        <w:gridCol w:w="2409"/>
        <w:gridCol w:w="809"/>
        <w:gridCol w:w="4049"/>
        <w:gridCol w:w="90"/>
      </w:tblGrid>
      <w:tr w:rsidR="006544F5" w14:paraId="534AD22B" w14:textId="77777777" w:rsidTr="00694827">
        <w:trPr>
          <w:gridAfter w:val="1"/>
          <w:wAfter w:w="90" w:type="dxa"/>
          <w:trHeight w:val="242"/>
        </w:trPr>
        <w:tc>
          <w:tcPr>
            <w:tcW w:w="2573" w:type="dxa"/>
            <w:tcBorders>
              <w:top w:val="nil"/>
              <w:left w:val="nil"/>
              <w:bottom w:val="nil"/>
              <w:right w:val="nil"/>
            </w:tcBorders>
          </w:tcPr>
          <w:p w14:paraId="00D66CE9" w14:textId="77777777" w:rsidR="006544F5" w:rsidRDefault="006544F5" w:rsidP="00694827">
            <w:pPr>
              <w:suppressLineNumbers w:val="0"/>
              <w:tabs>
                <w:tab w:val="clear" w:pos="0"/>
              </w:tabs>
              <w:autoSpaceDE w:val="0"/>
              <w:autoSpaceDN w:val="0"/>
              <w:adjustRightInd w:val="0"/>
              <w:ind w:left="0"/>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3D1CD0C2" w14:textId="77777777" w:rsidR="006544F5" w:rsidRDefault="006544F5">
            <w:pPr>
              <w:suppressLineNumbers w:val="0"/>
              <w:tabs>
                <w:tab w:val="clear" w:pos="0"/>
              </w:tabs>
              <w:autoSpaceDE w:val="0"/>
              <w:autoSpaceDN w:val="0"/>
              <w:adjustRightInd w:val="0"/>
              <w:ind w:left="0"/>
              <w:jc w:val="center"/>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1581677A" w14:textId="77777777" w:rsidR="006544F5" w:rsidRDefault="006544F5">
            <w:pPr>
              <w:suppressLineNumbers w:val="0"/>
              <w:tabs>
                <w:tab w:val="clear" w:pos="0"/>
              </w:tabs>
              <w:autoSpaceDE w:val="0"/>
              <w:autoSpaceDN w:val="0"/>
              <w:adjustRightInd w:val="0"/>
              <w:ind w:left="0"/>
              <w:jc w:val="center"/>
              <w:rPr>
                <w:rFonts w:ascii="Bookman Old Style" w:eastAsiaTheme="minorHAnsi" w:hAnsi="Bookman Old Style" w:cs="Bookman Old Style"/>
                <w:b/>
                <w:color w:val="000000"/>
                <w:sz w:val="28"/>
                <w:szCs w:val="28"/>
                <w:u w:val="single"/>
              </w:rPr>
            </w:pPr>
          </w:p>
        </w:tc>
        <w:tc>
          <w:tcPr>
            <w:tcW w:w="4049" w:type="dxa"/>
            <w:tcBorders>
              <w:top w:val="nil"/>
              <w:left w:val="nil"/>
              <w:bottom w:val="nil"/>
              <w:right w:val="nil"/>
            </w:tcBorders>
          </w:tcPr>
          <w:p w14:paraId="206B6693" w14:textId="77777777" w:rsidR="006544F5" w:rsidRDefault="006544F5">
            <w:pPr>
              <w:suppressLineNumbers w:val="0"/>
              <w:tabs>
                <w:tab w:val="clear" w:pos="0"/>
              </w:tabs>
              <w:autoSpaceDE w:val="0"/>
              <w:autoSpaceDN w:val="0"/>
              <w:adjustRightInd w:val="0"/>
              <w:ind w:left="0"/>
              <w:jc w:val="center"/>
              <w:rPr>
                <w:rFonts w:ascii="Bookman Old Style" w:eastAsiaTheme="minorHAnsi" w:hAnsi="Bookman Old Style" w:cs="Bookman Old Style"/>
                <w:b/>
                <w:color w:val="000000"/>
                <w:sz w:val="28"/>
                <w:szCs w:val="28"/>
                <w:u w:val="single"/>
              </w:rPr>
            </w:pPr>
          </w:p>
        </w:tc>
      </w:tr>
      <w:tr w:rsidR="006544F5" w14:paraId="0ED9FB99" w14:textId="77777777" w:rsidTr="00694827">
        <w:trPr>
          <w:gridAfter w:val="1"/>
          <w:wAfter w:w="90" w:type="dxa"/>
          <w:trHeight w:val="242"/>
        </w:trPr>
        <w:tc>
          <w:tcPr>
            <w:tcW w:w="4982" w:type="dxa"/>
            <w:gridSpan w:val="2"/>
            <w:tcBorders>
              <w:top w:val="nil"/>
              <w:left w:val="nil"/>
              <w:bottom w:val="nil"/>
              <w:right w:val="nil"/>
            </w:tcBorders>
          </w:tcPr>
          <w:p w14:paraId="786DA15F" w14:textId="77777777" w:rsidR="006544F5" w:rsidRDefault="006544F5">
            <w:pPr>
              <w:suppressLineNumbers w:val="0"/>
              <w:tabs>
                <w:tab w:val="clear" w:pos="0"/>
              </w:tabs>
              <w:autoSpaceDE w:val="0"/>
              <w:autoSpaceDN w:val="0"/>
              <w:adjustRightInd w:val="0"/>
              <w:ind w:left="0"/>
              <w:rPr>
                <w:rFonts w:eastAsiaTheme="minorHAnsi"/>
                <w:b/>
                <w:color w:val="000000"/>
                <w:u w:val="single"/>
              </w:rPr>
            </w:pPr>
            <w:r>
              <w:rPr>
                <w:rFonts w:eastAsiaTheme="minorHAnsi"/>
                <w:b/>
                <w:color w:val="000000"/>
                <w:u w:val="single"/>
              </w:rPr>
              <w:t xml:space="preserve">CASH STATEMENT  5/19/2020   </w:t>
            </w:r>
          </w:p>
        </w:tc>
        <w:tc>
          <w:tcPr>
            <w:tcW w:w="809" w:type="dxa"/>
            <w:tcBorders>
              <w:top w:val="nil"/>
              <w:left w:val="nil"/>
              <w:bottom w:val="nil"/>
              <w:right w:val="nil"/>
            </w:tcBorders>
          </w:tcPr>
          <w:p w14:paraId="19FCC937" w14:textId="77777777" w:rsidR="006544F5" w:rsidRDefault="006544F5">
            <w:pPr>
              <w:suppressLineNumbers w:val="0"/>
              <w:tabs>
                <w:tab w:val="clear" w:pos="0"/>
              </w:tabs>
              <w:autoSpaceDE w:val="0"/>
              <w:autoSpaceDN w:val="0"/>
              <w:adjustRightInd w:val="0"/>
              <w:ind w:left="0"/>
              <w:rPr>
                <w:rFonts w:eastAsiaTheme="minorHAnsi"/>
                <w:b/>
                <w:color w:val="000000"/>
                <w:u w:val="single"/>
              </w:rPr>
            </w:pPr>
          </w:p>
        </w:tc>
        <w:tc>
          <w:tcPr>
            <w:tcW w:w="4049" w:type="dxa"/>
            <w:tcBorders>
              <w:top w:val="nil"/>
              <w:left w:val="nil"/>
              <w:bottom w:val="nil"/>
              <w:right w:val="nil"/>
            </w:tcBorders>
          </w:tcPr>
          <w:p w14:paraId="11C00705" w14:textId="77777777" w:rsidR="006544F5" w:rsidRDefault="006544F5">
            <w:pPr>
              <w:suppressLineNumbers w:val="0"/>
              <w:tabs>
                <w:tab w:val="clear" w:pos="0"/>
              </w:tabs>
              <w:autoSpaceDE w:val="0"/>
              <w:autoSpaceDN w:val="0"/>
              <w:adjustRightInd w:val="0"/>
              <w:ind w:left="0"/>
              <w:rPr>
                <w:rFonts w:eastAsiaTheme="minorHAnsi"/>
                <w:b/>
                <w:color w:val="000000"/>
                <w:u w:val="single"/>
              </w:rPr>
            </w:pPr>
          </w:p>
        </w:tc>
      </w:tr>
      <w:tr w:rsidR="006544F5" w14:paraId="67840BCE" w14:textId="77777777" w:rsidTr="00694827">
        <w:trPr>
          <w:gridAfter w:val="1"/>
          <w:wAfter w:w="90" w:type="dxa"/>
          <w:trHeight w:val="242"/>
        </w:trPr>
        <w:tc>
          <w:tcPr>
            <w:tcW w:w="2573" w:type="dxa"/>
            <w:tcBorders>
              <w:top w:val="nil"/>
              <w:left w:val="nil"/>
              <w:bottom w:val="nil"/>
              <w:right w:val="nil"/>
            </w:tcBorders>
          </w:tcPr>
          <w:p w14:paraId="5B95D99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1EC8B0B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142F83C5"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7DDECDA4"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0401D2FD" w14:textId="77777777" w:rsidTr="00694827">
        <w:trPr>
          <w:gridAfter w:val="1"/>
          <w:wAfter w:w="90" w:type="dxa"/>
          <w:trHeight w:val="242"/>
        </w:trPr>
        <w:tc>
          <w:tcPr>
            <w:tcW w:w="2573" w:type="dxa"/>
            <w:tcBorders>
              <w:top w:val="nil"/>
              <w:left w:val="nil"/>
              <w:bottom w:val="nil"/>
              <w:right w:val="nil"/>
            </w:tcBorders>
          </w:tcPr>
          <w:p w14:paraId="4FC5C829"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BALANCE 5/12/2020</w:t>
            </w:r>
          </w:p>
        </w:tc>
        <w:tc>
          <w:tcPr>
            <w:tcW w:w="2409" w:type="dxa"/>
            <w:tcBorders>
              <w:top w:val="nil"/>
              <w:left w:val="nil"/>
              <w:bottom w:val="nil"/>
              <w:right w:val="nil"/>
            </w:tcBorders>
          </w:tcPr>
          <w:p w14:paraId="719C9D11"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20427CA7"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31B4E6A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5,706,941.73 </w:t>
            </w:r>
          </w:p>
        </w:tc>
      </w:tr>
      <w:tr w:rsidR="006544F5" w14:paraId="7DDF34E4" w14:textId="77777777" w:rsidTr="00694827">
        <w:trPr>
          <w:gridAfter w:val="1"/>
          <w:wAfter w:w="90" w:type="dxa"/>
          <w:trHeight w:val="242"/>
        </w:trPr>
        <w:tc>
          <w:tcPr>
            <w:tcW w:w="2573" w:type="dxa"/>
            <w:tcBorders>
              <w:top w:val="nil"/>
              <w:left w:val="nil"/>
              <w:bottom w:val="nil"/>
              <w:right w:val="nil"/>
            </w:tcBorders>
          </w:tcPr>
          <w:p w14:paraId="5507F579"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2D60FA53"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7C70140C"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4049" w:type="dxa"/>
            <w:tcBorders>
              <w:top w:val="nil"/>
              <w:left w:val="nil"/>
              <w:bottom w:val="nil"/>
              <w:right w:val="nil"/>
            </w:tcBorders>
          </w:tcPr>
          <w:p w14:paraId="72BDFEA7"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r>
      <w:tr w:rsidR="006544F5" w14:paraId="387BD2DB" w14:textId="77777777" w:rsidTr="00694827">
        <w:trPr>
          <w:gridAfter w:val="1"/>
          <w:wAfter w:w="90" w:type="dxa"/>
          <w:trHeight w:val="242"/>
        </w:trPr>
        <w:tc>
          <w:tcPr>
            <w:tcW w:w="5791" w:type="dxa"/>
            <w:gridSpan w:val="3"/>
            <w:tcBorders>
              <w:top w:val="nil"/>
              <w:left w:val="nil"/>
              <w:bottom w:val="nil"/>
              <w:right w:val="nil"/>
            </w:tcBorders>
          </w:tcPr>
          <w:p w14:paraId="76FD0224"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TOTAL ADP PAYROLL PPE 5/01/2020</w:t>
            </w:r>
          </w:p>
        </w:tc>
        <w:tc>
          <w:tcPr>
            <w:tcW w:w="4049" w:type="dxa"/>
            <w:tcBorders>
              <w:top w:val="nil"/>
              <w:left w:val="nil"/>
              <w:bottom w:val="nil"/>
              <w:right w:val="nil"/>
            </w:tcBorders>
          </w:tcPr>
          <w:p w14:paraId="57782DA4"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(599,954.54)</w:t>
            </w:r>
          </w:p>
        </w:tc>
      </w:tr>
      <w:tr w:rsidR="006544F5" w14:paraId="096BD8B9" w14:textId="77777777" w:rsidTr="00694827">
        <w:trPr>
          <w:gridAfter w:val="1"/>
          <w:wAfter w:w="90" w:type="dxa"/>
          <w:trHeight w:val="242"/>
        </w:trPr>
        <w:tc>
          <w:tcPr>
            <w:tcW w:w="4982" w:type="dxa"/>
            <w:gridSpan w:val="2"/>
            <w:tcBorders>
              <w:top w:val="nil"/>
              <w:left w:val="nil"/>
              <w:bottom w:val="nil"/>
              <w:right w:val="nil"/>
            </w:tcBorders>
          </w:tcPr>
          <w:p w14:paraId="0154F314"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DEFERRED COMP DED PPE 5/01/2020</w:t>
            </w:r>
          </w:p>
        </w:tc>
        <w:tc>
          <w:tcPr>
            <w:tcW w:w="809" w:type="dxa"/>
            <w:tcBorders>
              <w:top w:val="nil"/>
              <w:left w:val="nil"/>
              <w:bottom w:val="nil"/>
              <w:right w:val="nil"/>
            </w:tcBorders>
          </w:tcPr>
          <w:p w14:paraId="5548B559"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61620BCE"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(17,871.87)</w:t>
            </w:r>
          </w:p>
        </w:tc>
      </w:tr>
      <w:tr w:rsidR="006544F5" w14:paraId="2DB74DE8" w14:textId="77777777" w:rsidTr="00694827">
        <w:trPr>
          <w:gridAfter w:val="1"/>
          <w:wAfter w:w="90" w:type="dxa"/>
          <w:trHeight w:val="242"/>
        </w:trPr>
        <w:tc>
          <w:tcPr>
            <w:tcW w:w="4982" w:type="dxa"/>
            <w:gridSpan w:val="2"/>
            <w:tcBorders>
              <w:top w:val="nil"/>
              <w:left w:val="nil"/>
              <w:bottom w:val="nil"/>
              <w:right w:val="nil"/>
            </w:tcBorders>
          </w:tcPr>
          <w:p w14:paraId="0965E07E"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PENSION DED PPE 5/01/2020</w:t>
            </w:r>
          </w:p>
        </w:tc>
        <w:tc>
          <w:tcPr>
            <w:tcW w:w="809" w:type="dxa"/>
            <w:tcBorders>
              <w:top w:val="nil"/>
              <w:left w:val="nil"/>
              <w:bottom w:val="nil"/>
              <w:right w:val="nil"/>
            </w:tcBorders>
          </w:tcPr>
          <w:p w14:paraId="5AD42366"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175EDFA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(38,105.55)</w:t>
            </w:r>
          </w:p>
        </w:tc>
      </w:tr>
      <w:tr w:rsidR="006544F5" w14:paraId="289D9565" w14:textId="77777777" w:rsidTr="00694827">
        <w:trPr>
          <w:gridAfter w:val="1"/>
          <w:wAfter w:w="90" w:type="dxa"/>
          <w:trHeight w:val="242"/>
        </w:trPr>
        <w:tc>
          <w:tcPr>
            <w:tcW w:w="4982" w:type="dxa"/>
            <w:gridSpan w:val="2"/>
            <w:tcBorders>
              <w:top w:val="nil"/>
              <w:left w:val="nil"/>
              <w:bottom w:val="nil"/>
              <w:right w:val="nil"/>
            </w:tcBorders>
          </w:tcPr>
          <w:p w14:paraId="6C348C41"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DEFERRED COMP PPE 5/01/2020 PLAN 401(A) </w:t>
            </w:r>
          </w:p>
        </w:tc>
        <w:tc>
          <w:tcPr>
            <w:tcW w:w="809" w:type="dxa"/>
            <w:tcBorders>
              <w:top w:val="nil"/>
              <w:left w:val="nil"/>
              <w:bottom w:val="nil"/>
              <w:right w:val="nil"/>
            </w:tcBorders>
          </w:tcPr>
          <w:p w14:paraId="03F01D25"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2D9AD9AD"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(7,116.40)</w:t>
            </w:r>
          </w:p>
        </w:tc>
      </w:tr>
      <w:tr w:rsidR="006544F5" w14:paraId="75AC62CC" w14:textId="77777777" w:rsidTr="00694827">
        <w:trPr>
          <w:gridAfter w:val="1"/>
          <w:wAfter w:w="90" w:type="dxa"/>
          <w:trHeight w:val="242"/>
        </w:trPr>
        <w:tc>
          <w:tcPr>
            <w:tcW w:w="4982" w:type="dxa"/>
            <w:gridSpan w:val="2"/>
            <w:tcBorders>
              <w:top w:val="nil"/>
              <w:left w:val="nil"/>
              <w:bottom w:val="nil"/>
              <w:right w:val="nil"/>
            </w:tcBorders>
          </w:tcPr>
          <w:p w14:paraId="40790B79"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CIGNA CLAIMS PAID THRU 5/11/2020</w:t>
            </w:r>
          </w:p>
        </w:tc>
        <w:tc>
          <w:tcPr>
            <w:tcW w:w="809" w:type="dxa"/>
            <w:tcBorders>
              <w:top w:val="nil"/>
              <w:left w:val="nil"/>
              <w:bottom w:val="nil"/>
              <w:right w:val="nil"/>
            </w:tcBorders>
          </w:tcPr>
          <w:p w14:paraId="3FE87501"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53DD8E64"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(35,660.01)</w:t>
            </w:r>
          </w:p>
        </w:tc>
      </w:tr>
      <w:tr w:rsidR="006544F5" w14:paraId="7549BB99" w14:textId="77777777" w:rsidTr="00694827">
        <w:trPr>
          <w:gridAfter w:val="1"/>
          <w:wAfter w:w="90" w:type="dxa"/>
          <w:trHeight w:val="242"/>
        </w:trPr>
        <w:tc>
          <w:tcPr>
            <w:tcW w:w="2573" w:type="dxa"/>
            <w:tcBorders>
              <w:top w:val="nil"/>
              <w:left w:val="nil"/>
              <w:bottom w:val="nil"/>
              <w:right w:val="nil"/>
            </w:tcBorders>
          </w:tcPr>
          <w:p w14:paraId="71572F75"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STATE REPORT 4/2020</w:t>
            </w:r>
          </w:p>
        </w:tc>
        <w:tc>
          <w:tcPr>
            <w:tcW w:w="2409" w:type="dxa"/>
            <w:tcBorders>
              <w:top w:val="nil"/>
              <w:left w:val="nil"/>
              <w:bottom w:val="nil"/>
              <w:right w:val="nil"/>
            </w:tcBorders>
          </w:tcPr>
          <w:p w14:paraId="38C48561"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663DA70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663E0B70"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(19,827.52)</w:t>
            </w:r>
          </w:p>
        </w:tc>
      </w:tr>
      <w:tr w:rsidR="006544F5" w14:paraId="078336D6" w14:textId="77777777" w:rsidTr="00694827">
        <w:trPr>
          <w:gridAfter w:val="1"/>
          <w:wAfter w:w="90" w:type="dxa"/>
          <w:trHeight w:val="242"/>
        </w:trPr>
        <w:tc>
          <w:tcPr>
            <w:tcW w:w="4982" w:type="dxa"/>
            <w:gridSpan w:val="2"/>
            <w:tcBorders>
              <w:top w:val="nil"/>
              <w:left w:val="nil"/>
              <w:bottom w:val="nil"/>
              <w:right w:val="nil"/>
            </w:tcBorders>
          </w:tcPr>
          <w:p w14:paraId="28AEDCB6"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WF/GF EQUIPMENT LEASE PYMT 5/2020</w:t>
            </w:r>
          </w:p>
        </w:tc>
        <w:tc>
          <w:tcPr>
            <w:tcW w:w="809" w:type="dxa"/>
            <w:tcBorders>
              <w:top w:val="nil"/>
              <w:left w:val="nil"/>
              <w:bottom w:val="nil"/>
              <w:right w:val="nil"/>
            </w:tcBorders>
          </w:tcPr>
          <w:p w14:paraId="18D6A18B"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7D00171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(4,092.00)</w:t>
            </w:r>
          </w:p>
        </w:tc>
      </w:tr>
      <w:tr w:rsidR="006544F5" w14:paraId="3FD879F1" w14:textId="77777777" w:rsidTr="00694827">
        <w:trPr>
          <w:gridAfter w:val="1"/>
          <w:wAfter w:w="90" w:type="dxa"/>
          <w:trHeight w:val="242"/>
        </w:trPr>
        <w:tc>
          <w:tcPr>
            <w:tcW w:w="2573" w:type="dxa"/>
            <w:tcBorders>
              <w:top w:val="nil"/>
              <w:left w:val="nil"/>
              <w:bottom w:val="nil"/>
              <w:right w:val="nil"/>
            </w:tcBorders>
          </w:tcPr>
          <w:p w14:paraId="4FDB62EB"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2E6EAD89"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67042447"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24F0AAE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73691EE1" w14:textId="77777777" w:rsidTr="00694827">
        <w:trPr>
          <w:gridAfter w:val="1"/>
          <w:wAfter w:w="90" w:type="dxa"/>
          <w:trHeight w:val="242"/>
        </w:trPr>
        <w:tc>
          <w:tcPr>
            <w:tcW w:w="2573" w:type="dxa"/>
            <w:tcBorders>
              <w:top w:val="nil"/>
              <w:left w:val="nil"/>
              <w:bottom w:val="nil"/>
              <w:right w:val="nil"/>
            </w:tcBorders>
          </w:tcPr>
          <w:p w14:paraId="6ECAE438"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DEPOSITS</w:t>
            </w:r>
          </w:p>
        </w:tc>
        <w:tc>
          <w:tcPr>
            <w:tcW w:w="2409" w:type="dxa"/>
            <w:tcBorders>
              <w:top w:val="nil"/>
              <w:left w:val="nil"/>
              <w:bottom w:val="nil"/>
              <w:right w:val="nil"/>
            </w:tcBorders>
          </w:tcPr>
          <w:p w14:paraId="78A23818"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024EE56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27C2B366"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193,376.90</w:t>
            </w:r>
          </w:p>
        </w:tc>
      </w:tr>
      <w:tr w:rsidR="006544F5" w14:paraId="75E47C73" w14:textId="77777777" w:rsidTr="00694827">
        <w:trPr>
          <w:gridAfter w:val="1"/>
          <w:wAfter w:w="90" w:type="dxa"/>
          <w:trHeight w:val="242"/>
        </w:trPr>
        <w:tc>
          <w:tcPr>
            <w:tcW w:w="2573" w:type="dxa"/>
            <w:tcBorders>
              <w:top w:val="nil"/>
              <w:left w:val="nil"/>
              <w:bottom w:val="nil"/>
              <w:right w:val="nil"/>
            </w:tcBorders>
          </w:tcPr>
          <w:p w14:paraId="22D291E1"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CHECKS</w:t>
            </w:r>
          </w:p>
        </w:tc>
        <w:tc>
          <w:tcPr>
            <w:tcW w:w="2409" w:type="dxa"/>
            <w:tcBorders>
              <w:top w:val="nil"/>
              <w:left w:val="nil"/>
              <w:bottom w:val="nil"/>
              <w:right w:val="nil"/>
            </w:tcBorders>
          </w:tcPr>
          <w:p w14:paraId="03332D3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5D59A371"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52DFFC72"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(830,604.07)</w:t>
            </w:r>
          </w:p>
        </w:tc>
      </w:tr>
      <w:tr w:rsidR="006544F5" w14:paraId="20909B2B" w14:textId="77777777" w:rsidTr="00694827">
        <w:trPr>
          <w:gridAfter w:val="1"/>
          <w:wAfter w:w="90" w:type="dxa"/>
          <w:trHeight w:val="242"/>
        </w:trPr>
        <w:tc>
          <w:tcPr>
            <w:tcW w:w="2573" w:type="dxa"/>
            <w:tcBorders>
              <w:top w:val="nil"/>
              <w:left w:val="nil"/>
              <w:bottom w:val="nil"/>
              <w:right w:val="nil"/>
            </w:tcBorders>
          </w:tcPr>
          <w:p w14:paraId="59873C37"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341DEE4F"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7B4C2ED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34AE5F7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2A462A19" w14:textId="77777777" w:rsidTr="00694827">
        <w:trPr>
          <w:gridAfter w:val="1"/>
          <w:wAfter w:w="90" w:type="dxa"/>
          <w:trHeight w:val="250"/>
        </w:trPr>
        <w:tc>
          <w:tcPr>
            <w:tcW w:w="2573" w:type="dxa"/>
            <w:tcBorders>
              <w:top w:val="nil"/>
              <w:left w:val="nil"/>
              <w:bottom w:val="nil"/>
              <w:right w:val="nil"/>
            </w:tcBorders>
          </w:tcPr>
          <w:p w14:paraId="669D72AC" w14:textId="77777777" w:rsidR="006544F5" w:rsidRDefault="006544F5">
            <w:pPr>
              <w:suppressLineNumbers w:val="0"/>
              <w:tabs>
                <w:tab w:val="clear" w:pos="0"/>
              </w:tabs>
              <w:autoSpaceDE w:val="0"/>
              <w:autoSpaceDN w:val="0"/>
              <w:adjustRightInd w:val="0"/>
              <w:ind w:left="0"/>
              <w:rPr>
                <w:rFonts w:eastAsiaTheme="minorHAnsi"/>
                <w:b/>
                <w:color w:val="000000"/>
              </w:rPr>
            </w:pPr>
            <w:r>
              <w:rPr>
                <w:rFonts w:eastAsiaTheme="minorHAnsi"/>
                <w:b/>
                <w:color w:val="000000"/>
              </w:rPr>
              <w:t>BALANCE 5/19/2020</w:t>
            </w:r>
          </w:p>
        </w:tc>
        <w:tc>
          <w:tcPr>
            <w:tcW w:w="2409" w:type="dxa"/>
            <w:tcBorders>
              <w:top w:val="nil"/>
              <w:left w:val="nil"/>
              <w:bottom w:val="nil"/>
              <w:right w:val="nil"/>
            </w:tcBorders>
          </w:tcPr>
          <w:p w14:paraId="41451736" w14:textId="77777777" w:rsidR="006544F5" w:rsidRDefault="006544F5">
            <w:pPr>
              <w:suppressLineNumbers w:val="0"/>
              <w:tabs>
                <w:tab w:val="clear" w:pos="0"/>
              </w:tabs>
              <w:autoSpaceDE w:val="0"/>
              <w:autoSpaceDN w:val="0"/>
              <w:adjustRightInd w:val="0"/>
              <w:ind w:left="0"/>
              <w:rPr>
                <w:rFonts w:eastAsiaTheme="minorHAnsi"/>
                <w:b/>
                <w:color w:val="000000"/>
              </w:rPr>
            </w:pPr>
            <w:r>
              <w:rPr>
                <w:rFonts w:eastAsiaTheme="minorHAnsi"/>
                <w:b/>
                <w:color w:val="000000"/>
              </w:rPr>
              <w:t xml:space="preserve">  </w:t>
            </w:r>
          </w:p>
        </w:tc>
        <w:tc>
          <w:tcPr>
            <w:tcW w:w="809" w:type="dxa"/>
            <w:tcBorders>
              <w:top w:val="nil"/>
              <w:left w:val="nil"/>
              <w:bottom w:val="nil"/>
              <w:right w:val="nil"/>
            </w:tcBorders>
          </w:tcPr>
          <w:p w14:paraId="12984D95"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 </w:t>
            </w:r>
          </w:p>
        </w:tc>
        <w:tc>
          <w:tcPr>
            <w:tcW w:w="4049" w:type="dxa"/>
            <w:tcBorders>
              <w:top w:val="nil"/>
              <w:left w:val="nil"/>
              <w:bottom w:val="double" w:sz="6" w:space="0" w:color="auto"/>
              <w:right w:val="nil"/>
            </w:tcBorders>
          </w:tcPr>
          <w:p w14:paraId="77E5143C" w14:textId="77777777" w:rsidR="006544F5" w:rsidRDefault="006544F5">
            <w:pPr>
              <w:suppressLineNumbers w:val="0"/>
              <w:tabs>
                <w:tab w:val="clear" w:pos="0"/>
              </w:tabs>
              <w:autoSpaceDE w:val="0"/>
              <w:autoSpaceDN w:val="0"/>
              <w:adjustRightInd w:val="0"/>
              <w:ind w:left="0"/>
              <w:jc w:val="right"/>
              <w:rPr>
                <w:rFonts w:eastAsiaTheme="minorHAnsi"/>
                <w:b/>
                <w:color w:val="000000"/>
              </w:rPr>
            </w:pPr>
            <w:r>
              <w:rPr>
                <w:rFonts w:eastAsiaTheme="minorHAnsi"/>
                <w:b/>
                <w:color w:val="000000"/>
              </w:rPr>
              <w:t xml:space="preserve">4,347,086.67 </w:t>
            </w:r>
          </w:p>
        </w:tc>
      </w:tr>
      <w:tr w:rsidR="006544F5" w14:paraId="3D71AFDA" w14:textId="77777777" w:rsidTr="00694827">
        <w:trPr>
          <w:gridAfter w:val="1"/>
          <w:wAfter w:w="90" w:type="dxa"/>
          <w:trHeight w:val="250"/>
        </w:trPr>
        <w:tc>
          <w:tcPr>
            <w:tcW w:w="2573" w:type="dxa"/>
            <w:tcBorders>
              <w:top w:val="nil"/>
              <w:left w:val="nil"/>
              <w:bottom w:val="nil"/>
              <w:right w:val="nil"/>
            </w:tcBorders>
          </w:tcPr>
          <w:p w14:paraId="60C9D4ED"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2409" w:type="dxa"/>
            <w:tcBorders>
              <w:top w:val="nil"/>
              <w:left w:val="nil"/>
              <w:bottom w:val="nil"/>
              <w:right w:val="nil"/>
            </w:tcBorders>
          </w:tcPr>
          <w:p w14:paraId="39FA6BC1"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570494EB" w14:textId="77777777" w:rsidR="006544F5" w:rsidRDefault="006544F5">
            <w:pPr>
              <w:suppressLineNumbers w:val="0"/>
              <w:tabs>
                <w:tab w:val="clear" w:pos="0"/>
              </w:tabs>
              <w:autoSpaceDE w:val="0"/>
              <w:autoSpaceDN w:val="0"/>
              <w:adjustRightInd w:val="0"/>
              <w:ind w:left="0"/>
              <w:rPr>
                <w:rFonts w:eastAsiaTheme="minorHAnsi"/>
                <w:bCs w:val="0"/>
                <w:color w:val="000000"/>
              </w:rPr>
            </w:pPr>
          </w:p>
        </w:tc>
        <w:tc>
          <w:tcPr>
            <w:tcW w:w="4049" w:type="dxa"/>
            <w:tcBorders>
              <w:top w:val="nil"/>
              <w:left w:val="nil"/>
              <w:bottom w:val="nil"/>
              <w:right w:val="nil"/>
            </w:tcBorders>
          </w:tcPr>
          <w:p w14:paraId="65D1D1FC" w14:textId="77777777" w:rsidR="006544F5" w:rsidRDefault="006544F5">
            <w:pPr>
              <w:suppressLineNumbers w:val="0"/>
              <w:tabs>
                <w:tab w:val="clear" w:pos="0"/>
              </w:tabs>
              <w:autoSpaceDE w:val="0"/>
              <w:autoSpaceDN w:val="0"/>
              <w:adjustRightInd w:val="0"/>
              <w:ind w:left="0"/>
              <w:jc w:val="right"/>
              <w:rPr>
                <w:rFonts w:eastAsiaTheme="minorHAnsi"/>
                <w:b/>
                <w:color w:val="000000"/>
                <w:u w:val="double"/>
              </w:rPr>
            </w:pPr>
          </w:p>
        </w:tc>
      </w:tr>
      <w:tr w:rsidR="006544F5" w14:paraId="3B1E73E1" w14:textId="77777777" w:rsidTr="00694827">
        <w:trPr>
          <w:gridAfter w:val="1"/>
          <w:wAfter w:w="90" w:type="dxa"/>
          <w:trHeight w:val="242"/>
        </w:trPr>
        <w:tc>
          <w:tcPr>
            <w:tcW w:w="4982" w:type="dxa"/>
            <w:gridSpan w:val="2"/>
            <w:tcBorders>
              <w:top w:val="nil"/>
              <w:left w:val="nil"/>
              <w:bottom w:val="nil"/>
              <w:right w:val="nil"/>
            </w:tcBorders>
          </w:tcPr>
          <w:p w14:paraId="4D7408F9" w14:textId="77777777" w:rsidR="006544F5" w:rsidRDefault="006544F5">
            <w:pPr>
              <w:suppressLineNumbers w:val="0"/>
              <w:tabs>
                <w:tab w:val="clear" w:pos="0"/>
              </w:tabs>
              <w:autoSpaceDE w:val="0"/>
              <w:autoSpaceDN w:val="0"/>
              <w:adjustRightInd w:val="0"/>
              <w:ind w:left="0"/>
              <w:rPr>
                <w:rFonts w:eastAsiaTheme="minorHAnsi"/>
                <w:b/>
                <w:color w:val="000000"/>
              </w:rPr>
            </w:pPr>
            <w:r>
              <w:rPr>
                <w:rFonts w:eastAsiaTheme="minorHAnsi"/>
                <w:b/>
                <w:color w:val="000000"/>
              </w:rPr>
              <w:t>INVESTMENTS - CERTIFICATES OF DEPOSIT</w:t>
            </w:r>
          </w:p>
        </w:tc>
        <w:tc>
          <w:tcPr>
            <w:tcW w:w="809" w:type="dxa"/>
            <w:tcBorders>
              <w:top w:val="nil"/>
              <w:left w:val="nil"/>
              <w:bottom w:val="nil"/>
              <w:right w:val="nil"/>
            </w:tcBorders>
          </w:tcPr>
          <w:p w14:paraId="6227ECE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30B8C305"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56A2DD83" w14:textId="77777777" w:rsidTr="00694827">
        <w:trPr>
          <w:gridAfter w:val="1"/>
          <w:wAfter w:w="90" w:type="dxa"/>
          <w:trHeight w:val="242"/>
        </w:trPr>
        <w:tc>
          <w:tcPr>
            <w:tcW w:w="2573" w:type="dxa"/>
            <w:tcBorders>
              <w:top w:val="nil"/>
              <w:left w:val="nil"/>
              <w:bottom w:val="nil"/>
              <w:right w:val="nil"/>
            </w:tcBorders>
          </w:tcPr>
          <w:p w14:paraId="1A504925"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2409" w:type="dxa"/>
            <w:tcBorders>
              <w:top w:val="nil"/>
              <w:left w:val="nil"/>
              <w:bottom w:val="nil"/>
              <w:right w:val="nil"/>
            </w:tcBorders>
          </w:tcPr>
          <w:p w14:paraId="1512D215"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0E12279B"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69860CB8"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1274AAC0" w14:textId="77777777" w:rsidTr="00694827">
        <w:trPr>
          <w:gridAfter w:val="1"/>
          <w:wAfter w:w="90" w:type="dxa"/>
          <w:trHeight w:val="242"/>
        </w:trPr>
        <w:tc>
          <w:tcPr>
            <w:tcW w:w="2573" w:type="dxa"/>
            <w:tcBorders>
              <w:top w:val="nil"/>
              <w:left w:val="nil"/>
              <w:bottom w:val="nil"/>
              <w:right w:val="nil"/>
            </w:tcBorders>
          </w:tcPr>
          <w:p w14:paraId="4118CF4B" w14:textId="77777777" w:rsidR="006544F5" w:rsidRDefault="006544F5">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Certificate Date</w:t>
            </w:r>
          </w:p>
        </w:tc>
        <w:tc>
          <w:tcPr>
            <w:tcW w:w="2409" w:type="dxa"/>
            <w:tcBorders>
              <w:top w:val="nil"/>
              <w:left w:val="nil"/>
              <w:bottom w:val="nil"/>
              <w:right w:val="nil"/>
            </w:tcBorders>
          </w:tcPr>
          <w:p w14:paraId="6FD54EE1" w14:textId="77777777" w:rsidR="006544F5" w:rsidRDefault="006544F5">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Maturity Date</w:t>
            </w:r>
          </w:p>
        </w:tc>
        <w:tc>
          <w:tcPr>
            <w:tcW w:w="809" w:type="dxa"/>
            <w:tcBorders>
              <w:top w:val="nil"/>
              <w:left w:val="nil"/>
              <w:bottom w:val="nil"/>
              <w:right w:val="nil"/>
            </w:tcBorders>
          </w:tcPr>
          <w:p w14:paraId="653FF763" w14:textId="77777777" w:rsidR="006544F5" w:rsidRDefault="006544F5">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Yield</w:t>
            </w:r>
          </w:p>
        </w:tc>
        <w:tc>
          <w:tcPr>
            <w:tcW w:w="4049" w:type="dxa"/>
            <w:tcBorders>
              <w:top w:val="nil"/>
              <w:left w:val="nil"/>
              <w:bottom w:val="nil"/>
              <w:right w:val="nil"/>
            </w:tcBorders>
          </w:tcPr>
          <w:p w14:paraId="62026F4C" w14:textId="77777777" w:rsidR="006544F5" w:rsidRDefault="006544F5">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Amount</w:t>
            </w:r>
          </w:p>
        </w:tc>
      </w:tr>
      <w:tr w:rsidR="006544F5" w14:paraId="32B9DFA2" w14:textId="77777777" w:rsidTr="00694827">
        <w:trPr>
          <w:gridAfter w:val="1"/>
          <w:wAfter w:w="90" w:type="dxa"/>
          <w:trHeight w:val="242"/>
        </w:trPr>
        <w:tc>
          <w:tcPr>
            <w:tcW w:w="2573" w:type="dxa"/>
            <w:tcBorders>
              <w:top w:val="nil"/>
              <w:left w:val="nil"/>
              <w:bottom w:val="nil"/>
              <w:right w:val="nil"/>
            </w:tcBorders>
          </w:tcPr>
          <w:p w14:paraId="20C7500F" w14:textId="77777777" w:rsidR="006544F5" w:rsidRDefault="006544F5">
            <w:pPr>
              <w:suppressLineNumbers w:val="0"/>
              <w:tabs>
                <w:tab w:val="clear" w:pos="0"/>
              </w:tabs>
              <w:autoSpaceDE w:val="0"/>
              <w:autoSpaceDN w:val="0"/>
              <w:adjustRightInd w:val="0"/>
              <w:ind w:left="0"/>
              <w:jc w:val="center"/>
              <w:rPr>
                <w:rFonts w:eastAsiaTheme="minorHAnsi"/>
                <w:bCs w:val="0"/>
                <w:color w:val="000000"/>
              </w:rPr>
            </w:pPr>
          </w:p>
        </w:tc>
        <w:tc>
          <w:tcPr>
            <w:tcW w:w="2409" w:type="dxa"/>
            <w:tcBorders>
              <w:top w:val="nil"/>
              <w:left w:val="nil"/>
              <w:bottom w:val="nil"/>
              <w:right w:val="nil"/>
            </w:tcBorders>
          </w:tcPr>
          <w:p w14:paraId="19570DCB"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3BB8DD05"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3E03CC1A"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4C3EBC3C" w14:textId="77777777" w:rsidTr="00694827">
        <w:trPr>
          <w:gridAfter w:val="1"/>
          <w:wAfter w:w="90" w:type="dxa"/>
          <w:trHeight w:val="242"/>
        </w:trPr>
        <w:tc>
          <w:tcPr>
            <w:tcW w:w="4982" w:type="dxa"/>
            <w:gridSpan w:val="2"/>
            <w:tcBorders>
              <w:top w:val="nil"/>
              <w:left w:val="nil"/>
              <w:bottom w:val="nil"/>
              <w:right w:val="nil"/>
            </w:tcBorders>
          </w:tcPr>
          <w:p w14:paraId="1FC509B1"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PNC-MLGIP INVESTMENTS  TOTAL     </w:t>
            </w:r>
          </w:p>
        </w:tc>
        <w:tc>
          <w:tcPr>
            <w:tcW w:w="809" w:type="dxa"/>
            <w:tcBorders>
              <w:top w:val="nil"/>
              <w:left w:val="nil"/>
              <w:bottom w:val="nil"/>
              <w:right w:val="nil"/>
            </w:tcBorders>
          </w:tcPr>
          <w:p w14:paraId="6F94B7C9" w14:textId="77777777" w:rsidR="006544F5" w:rsidRDefault="006544F5">
            <w:pPr>
              <w:suppressLineNumbers w:val="0"/>
              <w:tabs>
                <w:tab w:val="clear" w:pos="0"/>
              </w:tabs>
              <w:autoSpaceDE w:val="0"/>
              <w:autoSpaceDN w:val="0"/>
              <w:adjustRightInd w:val="0"/>
              <w:ind w:left="0"/>
              <w:jc w:val="center"/>
              <w:rPr>
                <w:rFonts w:eastAsiaTheme="minorHAnsi"/>
                <w:bCs w:val="0"/>
                <w:color w:val="000000"/>
              </w:rPr>
            </w:pPr>
            <w:r>
              <w:rPr>
                <w:rFonts w:eastAsiaTheme="minorHAnsi"/>
                <w:bCs w:val="0"/>
                <w:color w:val="000000"/>
              </w:rPr>
              <w:t>0.44%</w:t>
            </w:r>
          </w:p>
        </w:tc>
        <w:tc>
          <w:tcPr>
            <w:tcW w:w="4049" w:type="dxa"/>
            <w:tcBorders>
              <w:top w:val="nil"/>
              <w:left w:val="nil"/>
              <w:bottom w:val="nil"/>
              <w:right w:val="nil"/>
            </w:tcBorders>
          </w:tcPr>
          <w:p w14:paraId="375B7FB3"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15,500,000.00 </w:t>
            </w:r>
          </w:p>
        </w:tc>
      </w:tr>
      <w:tr w:rsidR="006544F5" w14:paraId="2264F40B" w14:textId="77777777" w:rsidTr="00694827">
        <w:trPr>
          <w:gridAfter w:val="1"/>
          <w:wAfter w:w="90" w:type="dxa"/>
          <w:trHeight w:val="242"/>
        </w:trPr>
        <w:tc>
          <w:tcPr>
            <w:tcW w:w="2573" w:type="dxa"/>
            <w:tcBorders>
              <w:top w:val="nil"/>
              <w:left w:val="nil"/>
              <w:bottom w:val="nil"/>
              <w:right w:val="nil"/>
            </w:tcBorders>
          </w:tcPr>
          <w:p w14:paraId="1DC82B35" w14:textId="77777777" w:rsidR="006544F5" w:rsidRDefault="006544F5">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1880 BANK </w:t>
            </w:r>
          </w:p>
        </w:tc>
        <w:tc>
          <w:tcPr>
            <w:tcW w:w="2409" w:type="dxa"/>
            <w:tcBorders>
              <w:top w:val="nil"/>
              <w:left w:val="nil"/>
              <w:bottom w:val="nil"/>
              <w:right w:val="nil"/>
            </w:tcBorders>
          </w:tcPr>
          <w:p w14:paraId="232E48D4"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41ACA5D0" w14:textId="77777777" w:rsidR="006544F5" w:rsidRDefault="006544F5">
            <w:pPr>
              <w:suppressLineNumbers w:val="0"/>
              <w:tabs>
                <w:tab w:val="clear" w:pos="0"/>
              </w:tabs>
              <w:autoSpaceDE w:val="0"/>
              <w:autoSpaceDN w:val="0"/>
              <w:adjustRightInd w:val="0"/>
              <w:ind w:left="0"/>
              <w:jc w:val="center"/>
              <w:rPr>
                <w:rFonts w:eastAsiaTheme="minorHAnsi"/>
                <w:bCs w:val="0"/>
                <w:color w:val="000000"/>
              </w:rPr>
            </w:pPr>
          </w:p>
        </w:tc>
        <w:tc>
          <w:tcPr>
            <w:tcW w:w="4049" w:type="dxa"/>
            <w:tcBorders>
              <w:top w:val="nil"/>
              <w:left w:val="nil"/>
              <w:bottom w:val="nil"/>
              <w:right w:val="nil"/>
            </w:tcBorders>
          </w:tcPr>
          <w:p w14:paraId="1761EA44"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10,124,514.33 </w:t>
            </w:r>
          </w:p>
        </w:tc>
      </w:tr>
      <w:tr w:rsidR="006544F5" w14:paraId="40F92F48" w14:textId="77777777" w:rsidTr="00694827">
        <w:trPr>
          <w:gridAfter w:val="1"/>
          <w:wAfter w:w="90" w:type="dxa"/>
          <w:trHeight w:val="242"/>
        </w:trPr>
        <w:tc>
          <w:tcPr>
            <w:tcW w:w="2573" w:type="dxa"/>
            <w:tcBorders>
              <w:top w:val="nil"/>
              <w:left w:val="nil"/>
              <w:bottom w:val="nil"/>
              <w:right w:val="nil"/>
            </w:tcBorders>
          </w:tcPr>
          <w:p w14:paraId="15F30C76"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2831C2C4"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1809A003" w14:textId="77777777" w:rsidR="006544F5" w:rsidRDefault="006544F5">
            <w:pPr>
              <w:suppressLineNumbers w:val="0"/>
              <w:tabs>
                <w:tab w:val="clear" w:pos="0"/>
              </w:tabs>
              <w:autoSpaceDE w:val="0"/>
              <w:autoSpaceDN w:val="0"/>
              <w:adjustRightInd w:val="0"/>
              <w:ind w:left="0"/>
              <w:jc w:val="center"/>
              <w:rPr>
                <w:rFonts w:eastAsiaTheme="minorHAnsi"/>
                <w:bCs w:val="0"/>
                <w:color w:val="000000"/>
              </w:rPr>
            </w:pPr>
          </w:p>
        </w:tc>
        <w:tc>
          <w:tcPr>
            <w:tcW w:w="4049" w:type="dxa"/>
            <w:tcBorders>
              <w:top w:val="nil"/>
              <w:left w:val="nil"/>
              <w:bottom w:val="nil"/>
              <w:right w:val="nil"/>
            </w:tcBorders>
          </w:tcPr>
          <w:p w14:paraId="444C5F84" w14:textId="77777777" w:rsidR="006544F5" w:rsidRDefault="006544F5">
            <w:pPr>
              <w:suppressLineNumbers w:val="0"/>
              <w:tabs>
                <w:tab w:val="clear" w:pos="0"/>
              </w:tabs>
              <w:autoSpaceDE w:val="0"/>
              <w:autoSpaceDN w:val="0"/>
              <w:adjustRightInd w:val="0"/>
              <w:ind w:left="0"/>
              <w:jc w:val="center"/>
              <w:rPr>
                <w:rFonts w:eastAsiaTheme="minorHAnsi"/>
                <w:bCs w:val="0"/>
                <w:color w:val="000000"/>
              </w:rPr>
            </w:pPr>
          </w:p>
        </w:tc>
      </w:tr>
      <w:tr w:rsidR="006544F5" w14:paraId="1FEEC6D8" w14:textId="77777777" w:rsidTr="00694827">
        <w:trPr>
          <w:gridAfter w:val="1"/>
          <w:wAfter w:w="90" w:type="dxa"/>
          <w:trHeight w:val="242"/>
        </w:trPr>
        <w:tc>
          <w:tcPr>
            <w:tcW w:w="2573" w:type="dxa"/>
            <w:tcBorders>
              <w:top w:val="nil"/>
              <w:left w:val="nil"/>
              <w:bottom w:val="nil"/>
              <w:right w:val="nil"/>
            </w:tcBorders>
          </w:tcPr>
          <w:p w14:paraId="3297BF50" w14:textId="77777777" w:rsidR="006544F5" w:rsidRDefault="006544F5">
            <w:pPr>
              <w:suppressLineNumbers w:val="0"/>
              <w:tabs>
                <w:tab w:val="clear" w:pos="0"/>
              </w:tabs>
              <w:autoSpaceDE w:val="0"/>
              <w:autoSpaceDN w:val="0"/>
              <w:adjustRightInd w:val="0"/>
              <w:ind w:left="0"/>
              <w:rPr>
                <w:rFonts w:eastAsiaTheme="minorHAnsi"/>
                <w:b/>
                <w:color w:val="000000"/>
              </w:rPr>
            </w:pPr>
            <w:r>
              <w:rPr>
                <w:rFonts w:eastAsiaTheme="minorHAnsi"/>
                <w:b/>
                <w:color w:val="000000"/>
              </w:rPr>
              <w:t>TOTAL INVESTED</w:t>
            </w:r>
          </w:p>
        </w:tc>
        <w:tc>
          <w:tcPr>
            <w:tcW w:w="2409" w:type="dxa"/>
            <w:tcBorders>
              <w:top w:val="nil"/>
              <w:left w:val="nil"/>
              <w:bottom w:val="nil"/>
              <w:right w:val="nil"/>
            </w:tcBorders>
          </w:tcPr>
          <w:p w14:paraId="029337F5"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64D667F3" w14:textId="77777777" w:rsidR="006544F5" w:rsidRDefault="006544F5">
            <w:pPr>
              <w:suppressLineNumbers w:val="0"/>
              <w:tabs>
                <w:tab w:val="clear" w:pos="0"/>
              </w:tabs>
              <w:autoSpaceDE w:val="0"/>
              <w:autoSpaceDN w:val="0"/>
              <w:adjustRightInd w:val="0"/>
              <w:ind w:left="0"/>
              <w:jc w:val="right"/>
              <w:rPr>
                <w:rFonts w:eastAsiaTheme="minorHAnsi"/>
                <w:b/>
                <w:color w:val="000000"/>
                <w:u w:val="single"/>
              </w:rPr>
            </w:pPr>
          </w:p>
        </w:tc>
        <w:tc>
          <w:tcPr>
            <w:tcW w:w="4049" w:type="dxa"/>
            <w:tcBorders>
              <w:top w:val="nil"/>
              <w:left w:val="nil"/>
              <w:bottom w:val="nil"/>
              <w:right w:val="nil"/>
            </w:tcBorders>
          </w:tcPr>
          <w:p w14:paraId="105ECD18" w14:textId="77777777" w:rsidR="006544F5" w:rsidRDefault="006544F5">
            <w:pPr>
              <w:suppressLineNumbers w:val="0"/>
              <w:tabs>
                <w:tab w:val="clear" w:pos="0"/>
              </w:tabs>
              <w:autoSpaceDE w:val="0"/>
              <w:autoSpaceDN w:val="0"/>
              <w:adjustRightInd w:val="0"/>
              <w:ind w:left="0"/>
              <w:jc w:val="right"/>
              <w:rPr>
                <w:rFonts w:eastAsiaTheme="minorHAnsi"/>
                <w:b/>
                <w:color w:val="000000"/>
                <w:u w:val="double"/>
              </w:rPr>
            </w:pPr>
            <w:r>
              <w:rPr>
                <w:rFonts w:eastAsiaTheme="minorHAnsi"/>
                <w:b/>
                <w:color w:val="000000"/>
                <w:u w:val="double"/>
              </w:rPr>
              <w:t xml:space="preserve">25,624,514.33 </w:t>
            </w:r>
          </w:p>
        </w:tc>
      </w:tr>
      <w:tr w:rsidR="006544F5" w14:paraId="38FEFC3C" w14:textId="77777777" w:rsidTr="00694827">
        <w:trPr>
          <w:gridAfter w:val="1"/>
          <w:wAfter w:w="90" w:type="dxa"/>
          <w:trHeight w:val="242"/>
        </w:trPr>
        <w:tc>
          <w:tcPr>
            <w:tcW w:w="2573" w:type="dxa"/>
            <w:tcBorders>
              <w:top w:val="nil"/>
              <w:left w:val="nil"/>
              <w:bottom w:val="nil"/>
              <w:right w:val="nil"/>
            </w:tcBorders>
          </w:tcPr>
          <w:p w14:paraId="264F1DFE"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2409" w:type="dxa"/>
            <w:tcBorders>
              <w:top w:val="nil"/>
              <w:left w:val="nil"/>
              <w:bottom w:val="nil"/>
              <w:right w:val="nil"/>
            </w:tcBorders>
          </w:tcPr>
          <w:p w14:paraId="443E64BA"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28AB0A0A" w14:textId="77777777" w:rsidR="006544F5" w:rsidRDefault="006544F5">
            <w:pPr>
              <w:suppressLineNumbers w:val="0"/>
              <w:tabs>
                <w:tab w:val="clear" w:pos="0"/>
              </w:tabs>
              <w:autoSpaceDE w:val="0"/>
              <w:autoSpaceDN w:val="0"/>
              <w:adjustRightInd w:val="0"/>
              <w:ind w:left="0"/>
              <w:jc w:val="right"/>
              <w:rPr>
                <w:rFonts w:eastAsiaTheme="minorHAnsi"/>
                <w:b/>
                <w:color w:val="000000"/>
                <w:u w:val="single"/>
              </w:rPr>
            </w:pPr>
          </w:p>
        </w:tc>
        <w:tc>
          <w:tcPr>
            <w:tcW w:w="4049" w:type="dxa"/>
            <w:tcBorders>
              <w:top w:val="nil"/>
              <w:left w:val="nil"/>
              <w:bottom w:val="nil"/>
              <w:right w:val="nil"/>
            </w:tcBorders>
          </w:tcPr>
          <w:p w14:paraId="44ACECA3" w14:textId="77777777" w:rsidR="006544F5" w:rsidRDefault="006544F5">
            <w:pPr>
              <w:suppressLineNumbers w:val="0"/>
              <w:tabs>
                <w:tab w:val="clear" w:pos="0"/>
              </w:tabs>
              <w:autoSpaceDE w:val="0"/>
              <w:autoSpaceDN w:val="0"/>
              <w:adjustRightInd w:val="0"/>
              <w:ind w:left="0"/>
              <w:jc w:val="right"/>
              <w:rPr>
                <w:rFonts w:eastAsiaTheme="minorHAnsi"/>
                <w:b/>
                <w:color w:val="000000"/>
                <w:u w:val="double"/>
              </w:rPr>
            </w:pPr>
          </w:p>
        </w:tc>
      </w:tr>
      <w:tr w:rsidR="006544F5" w14:paraId="4CDA487B" w14:textId="77777777" w:rsidTr="00694827">
        <w:trPr>
          <w:gridAfter w:val="1"/>
          <w:wAfter w:w="90" w:type="dxa"/>
          <w:trHeight w:val="242"/>
        </w:trPr>
        <w:tc>
          <w:tcPr>
            <w:tcW w:w="2573" w:type="dxa"/>
            <w:tcBorders>
              <w:top w:val="nil"/>
              <w:left w:val="nil"/>
              <w:bottom w:val="nil"/>
              <w:right w:val="nil"/>
            </w:tcBorders>
          </w:tcPr>
          <w:p w14:paraId="291F6D87" w14:textId="77777777" w:rsidR="006544F5" w:rsidRDefault="006544F5">
            <w:pPr>
              <w:suppressLineNumbers w:val="0"/>
              <w:tabs>
                <w:tab w:val="clear" w:pos="0"/>
              </w:tabs>
              <w:autoSpaceDE w:val="0"/>
              <w:autoSpaceDN w:val="0"/>
              <w:adjustRightInd w:val="0"/>
              <w:ind w:left="0"/>
              <w:rPr>
                <w:rFonts w:eastAsiaTheme="minorHAnsi"/>
                <w:b/>
                <w:color w:val="000000"/>
              </w:rPr>
            </w:pPr>
            <w:r>
              <w:rPr>
                <w:rFonts w:eastAsiaTheme="minorHAnsi"/>
                <w:b/>
                <w:color w:val="000000"/>
              </w:rPr>
              <w:t>PETTY CASH BALANCE</w:t>
            </w:r>
          </w:p>
        </w:tc>
        <w:tc>
          <w:tcPr>
            <w:tcW w:w="2409" w:type="dxa"/>
            <w:tcBorders>
              <w:top w:val="nil"/>
              <w:left w:val="nil"/>
              <w:bottom w:val="nil"/>
              <w:right w:val="nil"/>
            </w:tcBorders>
          </w:tcPr>
          <w:p w14:paraId="35B9A4D1"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2DF4B86C" w14:textId="77777777" w:rsidR="006544F5" w:rsidRDefault="006544F5">
            <w:pPr>
              <w:suppressLineNumbers w:val="0"/>
              <w:tabs>
                <w:tab w:val="clear" w:pos="0"/>
              </w:tabs>
              <w:autoSpaceDE w:val="0"/>
              <w:autoSpaceDN w:val="0"/>
              <w:adjustRightInd w:val="0"/>
              <w:ind w:left="0"/>
              <w:jc w:val="right"/>
              <w:rPr>
                <w:rFonts w:eastAsiaTheme="minorHAnsi"/>
                <w:b/>
                <w:color w:val="000000"/>
              </w:rPr>
            </w:pPr>
          </w:p>
        </w:tc>
        <w:tc>
          <w:tcPr>
            <w:tcW w:w="4049" w:type="dxa"/>
            <w:tcBorders>
              <w:top w:val="nil"/>
              <w:left w:val="nil"/>
              <w:bottom w:val="nil"/>
              <w:right w:val="nil"/>
            </w:tcBorders>
          </w:tcPr>
          <w:p w14:paraId="2053E08D" w14:textId="77777777" w:rsidR="006544F5" w:rsidRDefault="006544F5">
            <w:pPr>
              <w:suppressLineNumbers w:val="0"/>
              <w:tabs>
                <w:tab w:val="clear" w:pos="0"/>
              </w:tabs>
              <w:autoSpaceDE w:val="0"/>
              <w:autoSpaceDN w:val="0"/>
              <w:adjustRightInd w:val="0"/>
              <w:ind w:left="0"/>
              <w:jc w:val="right"/>
              <w:rPr>
                <w:rFonts w:eastAsiaTheme="minorHAnsi"/>
                <w:b/>
                <w:color w:val="000000"/>
                <w:u w:val="double"/>
              </w:rPr>
            </w:pPr>
            <w:r>
              <w:rPr>
                <w:rFonts w:eastAsiaTheme="minorHAnsi"/>
                <w:b/>
                <w:color w:val="000000"/>
                <w:u w:val="double"/>
              </w:rPr>
              <w:t xml:space="preserve">15,570.00 </w:t>
            </w:r>
          </w:p>
        </w:tc>
      </w:tr>
      <w:tr w:rsidR="006544F5" w14:paraId="1E779BEA" w14:textId="77777777" w:rsidTr="00694827">
        <w:trPr>
          <w:gridAfter w:val="1"/>
          <w:wAfter w:w="90" w:type="dxa"/>
          <w:trHeight w:val="242"/>
        </w:trPr>
        <w:tc>
          <w:tcPr>
            <w:tcW w:w="2573" w:type="dxa"/>
            <w:tcBorders>
              <w:top w:val="nil"/>
              <w:left w:val="nil"/>
              <w:bottom w:val="nil"/>
              <w:right w:val="nil"/>
            </w:tcBorders>
          </w:tcPr>
          <w:p w14:paraId="6D1B668E"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4F3A478D" w14:textId="77777777" w:rsidR="006544F5" w:rsidRDefault="006544F5">
            <w:pPr>
              <w:suppressLineNumbers w:val="0"/>
              <w:tabs>
                <w:tab w:val="clear" w:pos="0"/>
              </w:tabs>
              <w:autoSpaceDE w:val="0"/>
              <w:autoSpaceDN w:val="0"/>
              <w:adjustRightInd w:val="0"/>
              <w:ind w:left="0"/>
              <w:jc w:val="right"/>
              <w:rPr>
                <w:rFonts w:eastAsiaTheme="minorHAnsi"/>
                <w:b/>
                <w:color w:val="000000"/>
                <w:u w:val="single"/>
              </w:rPr>
            </w:pPr>
          </w:p>
        </w:tc>
        <w:tc>
          <w:tcPr>
            <w:tcW w:w="809" w:type="dxa"/>
            <w:tcBorders>
              <w:top w:val="nil"/>
              <w:left w:val="nil"/>
              <w:bottom w:val="nil"/>
              <w:right w:val="nil"/>
            </w:tcBorders>
          </w:tcPr>
          <w:p w14:paraId="09D7D0B5"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c>
          <w:tcPr>
            <w:tcW w:w="4049" w:type="dxa"/>
            <w:tcBorders>
              <w:top w:val="nil"/>
              <w:left w:val="nil"/>
              <w:bottom w:val="nil"/>
              <w:right w:val="nil"/>
            </w:tcBorders>
          </w:tcPr>
          <w:p w14:paraId="376E531F" w14:textId="77777777" w:rsidR="006544F5" w:rsidRDefault="006544F5">
            <w:pPr>
              <w:suppressLineNumbers w:val="0"/>
              <w:tabs>
                <w:tab w:val="clear" w:pos="0"/>
              </w:tabs>
              <w:autoSpaceDE w:val="0"/>
              <w:autoSpaceDN w:val="0"/>
              <w:adjustRightInd w:val="0"/>
              <w:ind w:left="0"/>
              <w:jc w:val="right"/>
              <w:rPr>
                <w:rFonts w:eastAsiaTheme="minorHAnsi"/>
                <w:bCs w:val="0"/>
                <w:color w:val="000000"/>
              </w:rPr>
            </w:pPr>
          </w:p>
        </w:tc>
      </w:tr>
      <w:tr w:rsidR="006544F5" w14:paraId="67BD918F" w14:textId="77777777" w:rsidTr="00694827">
        <w:trPr>
          <w:gridAfter w:val="1"/>
          <w:wAfter w:w="90" w:type="dxa"/>
          <w:trHeight w:val="250"/>
        </w:trPr>
        <w:tc>
          <w:tcPr>
            <w:tcW w:w="4982" w:type="dxa"/>
            <w:gridSpan w:val="2"/>
            <w:tcBorders>
              <w:top w:val="nil"/>
              <w:left w:val="nil"/>
              <w:bottom w:val="nil"/>
              <w:right w:val="nil"/>
            </w:tcBorders>
          </w:tcPr>
          <w:p w14:paraId="6DA516B4" w14:textId="77777777" w:rsidR="006544F5" w:rsidRDefault="006544F5">
            <w:pPr>
              <w:suppressLineNumbers w:val="0"/>
              <w:tabs>
                <w:tab w:val="clear" w:pos="0"/>
              </w:tabs>
              <w:autoSpaceDE w:val="0"/>
              <w:autoSpaceDN w:val="0"/>
              <w:adjustRightInd w:val="0"/>
              <w:ind w:left="0"/>
              <w:rPr>
                <w:rFonts w:eastAsiaTheme="minorHAnsi"/>
                <w:b/>
                <w:color w:val="000000"/>
                <w:u w:val="single"/>
              </w:rPr>
            </w:pPr>
            <w:r>
              <w:rPr>
                <w:rFonts w:eastAsiaTheme="minorHAnsi"/>
                <w:b/>
                <w:color w:val="000000"/>
                <w:u w:val="single"/>
              </w:rPr>
              <w:t>GRAND TOTAL ALL FUNDS</w:t>
            </w:r>
          </w:p>
        </w:tc>
        <w:tc>
          <w:tcPr>
            <w:tcW w:w="809" w:type="dxa"/>
            <w:tcBorders>
              <w:top w:val="nil"/>
              <w:left w:val="nil"/>
              <w:bottom w:val="nil"/>
              <w:right w:val="nil"/>
            </w:tcBorders>
          </w:tcPr>
          <w:p w14:paraId="472B2E9B" w14:textId="77777777" w:rsidR="006544F5" w:rsidRDefault="006544F5">
            <w:pPr>
              <w:suppressLineNumbers w:val="0"/>
              <w:tabs>
                <w:tab w:val="clear" w:pos="0"/>
              </w:tabs>
              <w:autoSpaceDE w:val="0"/>
              <w:autoSpaceDN w:val="0"/>
              <w:adjustRightInd w:val="0"/>
              <w:ind w:left="0"/>
              <w:jc w:val="right"/>
              <w:rPr>
                <w:rFonts w:eastAsiaTheme="minorHAnsi"/>
                <w:b/>
                <w:color w:val="000000"/>
                <w:u w:val="single"/>
              </w:rPr>
            </w:pPr>
          </w:p>
        </w:tc>
        <w:tc>
          <w:tcPr>
            <w:tcW w:w="4049" w:type="dxa"/>
            <w:tcBorders>
              <w:top w:val="nil"/>
              <w:left w:val="nil"/>
              <w:bottom w:val="double" w:sz="6" w:space="0" w:color="auto"/>
              <w:right w:val="nil"/>
            </w:tcBorders>
          </w:tcPr>
          <w:p w14:paraId="5EA7D5AF" w14:textId="77777777" w:rsidR="006544F5" w:rsidRDefault="006544F5">
            <w:pPr>
              <w:suppressLineNumbers w:val="0"/>
              <w:tabs>
                <w:tab w:val="clear" w:pos="0"/>
              </w:tabs>
              <w:autoSpaceDE w:val="0"/>
              <w:autoSpaceDN w:val="0"/>
              <w:adjustRightInd w:val="0"/>
              <w:ind w:left="0"/>
              <w:jc w:val="right"/>
              <w:rPr>
                <w:rFonts w:eastAsiaTheme="minorHAnsi"/>
                <w:b/>
                <w:color w:val="000000"/>
              </w:rPr>
            </w:pPr>
            <w:r>
              <w:rPr>
                <w:rFonts w:eastAsiaTheme="minorHAnsi"/>
                <w:b/>
                <w:color w:val="000000"/>
              </w:rPr>
              <w:t xml:space="preserve">29,987,171.00 </w:t>
            </w:r>
          </w:p>
        </w:tc>
      </w:tr>
      <w:tr w:rsidR="006544F5" w14:paraId="733B1185" w14:textId="77777777" w:rsidTr="00694827">
        <w:trPr>
          <w:gridAfter w:val="1"/>
          <w:wAfter w:w="90" w:type="dxa"/>
          <w:trHeight w:val="250"/>
        </w:trPr>
        <w:tc>
          <w:tcPr>
            <w:tcW w:w="2573" w:type="dxa"/>
            <w:tcBorders>
              <w:top w:val="nil"/>
              <w:left w:val="nil"/>
              <w:bottom w:val="nil"/>
              <w:right w:val="nil"/>
            </w:tcBorders>
          </w:tcPr>
          <w:p w14:paraId="6E8605DF"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269C1D92"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4E2730B2"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4049" w:type="dxa"/>
            <w:tcBorders>
              <w:top w:val="nil"/>
              <w:left w:val="nil"/>
              <w:bottom w:val="nil"/>
              <w:right w:val="nil"/>
            </w:tcBorders>
          </w:tcPr>
          <w:p w14:paraId="50840184" w14:textId="77777777" w:rsidR="006544F5" w:rsidRDefault="006544F5">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r>
      <w:tr w:rsidR="00694827" w14:paraId="3456DC29" w14:textId="77777777" w:rsidTr="00694827">
        <w:trPr>
          <w:gridAfter w:val="1"/>
          <w:wAfter w:w="90" w:type="dxa"/>
          <w:trHeight w:val="250"/>
        </w:trPr>
        <w:tc>
          <w:tcPr>
            <w:tcW w:w="2573" w:type="dxa"/>
            <w:tcBorders>
              <w:top w:val="nil"/>
              <w:left w:val="nil"/>
              <w:bottom w:val="nil"/>
              <w:right w:val="nil"/>
            </w:tcBorders>
          </w:tcPr>
          <w:p w14:paraId="433F4B71" w14:textId="77777777" w:rsidR="00694827" w:rsidRDefault="00694827" w:rsidP="00694827">
            <w:pPr>
              <w:suppressLineNumbers w:val="0"/>
              <w:tabs>
                <w:tab w:val="clear" w:pos="0"/>
              </w:tabs>
              <w:autoSpaceDE w:val="0"/>
              <w:autoSpaceDN w:val="0"/>
              <w:adjustRightInd w:val="0"/>
              <w:ind w:left="0" w:right="-8459"/>
              <w:jc w:val="right"/>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6E3E0557"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5C5FCBE5"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4049" w:type="dxa"/>
            <w:tcBorders>
              <w:top w:val="nil"/>
              <w:left w:val="nil"/>
              <w:bottom w:val="nil"/>
              <w:right w:val="nil"/>
            </w:tcBorders>
          </w:tcPr>
          <w:p w14:paraId="621E029B"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r>
      <w:tr w:rsidR="00694827" w14:paraId="5C109F7B" w14:textId="77777777" w:rsidTr="004E44D9">
        <w:trPr>
          <w:trHeight w:val="242"/>
        </w:trPr>
        <w:tc>
          <w:tcPr>
            <w:tcW w:w="2573" w:type="dxa"/>
            <w:tcBorders>
              <w:top w:val="nil"/>
              <w:left w:val="nil"/>
              <w:bottom w:val="nil"/>
              <w:right w:val="nil"/>
            </w:tcBorders>
          </w:tcPr>
          <w:p w14:paraId="725F2137" w14:textId="77777777" w:rsidR="00694827" w:rsidRDefault="00694827">
            <w:pPr>
              <w:suppressLineNumbers w:val="0"/>
              <w:tabs>
                <w:tab w:val="clear" w:pos="0"/>
              </w:tabs>
              <w:autoSpaceDE w:val="0"/>
              <w:autoSpaceDN w:val="0"/>
              <w:adjustRightInd w:val="0"/>
              <w:ind w:left="0"/>
              <w:jc w:val="center"/>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468A1F16" w14:textId="77777777" w:rsidR="00694827" w:rsidRDefault="00694827">
            <w:pPr>
              <w:suppressLineNumbers w:val="0"/>
              <w:tabs>
                <w:tab w:val="clear" w:pos="0"/>
              </w:tabs>
              <w:autoSpaceDE w:val="0"/>
              <w:autoSpaceDN w:val="0"/>
              <w:adjustRightInd w:val="0"/>
              <w:ind w:left="0"/>
              <w:jc w:val="center"/>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3BD75C3E" w14:textId="77777777" w:rsidR="00694827" w:rsidRDefault="00694827">
            <w:pPr>
              <w:suppressLineNumbers w:val="0"/>
              <w:tabs>
                <w:tab w:val="clear" w:pos="0"/>
              </w:tabs>
              <w:autoSpaceDE w:val="0"/>
              <w:autoSpaceDN w:val="0"/>
              <w:adjustRightInd w:val="0"/>
              <w:ind w:left="0"/>
              <w:jc w:val="center"/>
              <w:rPr>
                <w:rFonts w:ascii="Bookman Old Style" w:eastAsiaTheme="minorHAnsi" w:hAnsi="Bookman Old Style" w:cs="Bookman Old Style"/>
                <w:b/>
                <w:color w:val="000000"/>
                <w:sz w:val="28"/>
                <w:szCs w:val="28"/>
                <w:u w:val="single"/>
              </w:rPr>
            </w:pPr>
          </w:p>
        </w:tc>
        <w:tc>
          <w:tcPr>
            <w:tcW w:w="4139" w:type="dxa"/>
            <w:gridSpan w:val="2"/>
            <w:tcBorders>
              <w:top w:val="nil"/>
              <w:left w:val="nil"/>
              <w:bottom w:val="nil"/>
              <w:right w:val="nil"/>
            </w:tcBorders>
          </w:tcPr>
          <w:p w14:paraId="4FFA9AC7" w14:textId="77777777" w:rsidR="00694827" w:rsidRDefault="00694827">
            <w:pPr>
              <w:suppressLineNumbers w:val="0"/>
              <w:tabs>
                <w:tab w:val="clear" w:pos="0"/>
              </w:tabs>
              <w:autoSpaceDE w:val="0"/>
              <w:autoSpaceDN w:val="0"/>
              <w:adjustRightInd w:val="0"/>
              <w:ind w:left="0"/>
              <w:jc w:val="center"/>
              <w:rPr>
                <w:rFonts w:ascii="Bookman Old Style" w:eastAsiaTheme="minorHAnsi" w:hAnsi="Bookman Old Style" w:cs="Bookman Old Style"/>
                <w:b/>
                <w:color w:val="000000"/>
                <w:sz w:val="28"/>
                <w:szCs w:val="28"/>
                <w:u w:val="single"/>
              </w:rPr>
            </w:pPr>
          </w:p>
        </w:tc>
      </w:tr>
      <w:tr w:rsidR="00694827" w14:paraId="012C06CD" w14:textId="77777777" w:rsidTr="004E44D9">
        <w:trPr>
          <w:trHeight w:val="242"/>
        </w:trPr>
        <w:tc>
          <w:tcPr>
            <w:tcW w:w="4982" w:type="dxa"/>
            <w:gridSpan w:val="2"/>
            <w:tcBorders>
              <w:top w:val="nil"/>
              <w:left w:val="nil"/>
              <w:bottom w:val="nil"/>
              <w:right w:val="nil"/>
            </w:tcBorders>
          </w:tcPr>
          <w:p w14:paraId="04C30DB3" w14:textId="77777777" w:rsidR="00694827" w:rsidRDefault="00694827">
            <w:pPr>
              <w:suppressLineNumbers w:val="0"/>
              <w:tabs>
                <w:tab w:val="clear" w:pos="0"/>
              </w:tabs>
              <w:autoSpaceDE w:val="0"/>
              <w:autoSpaceDN w:val="0"/>
              <w:adjustRightInd w:val="0"/>
              <w:ind w:left="0"/>
              <w:rPr>
                <w:rFonts w:eastAsiaTheme="minorHAnsi"/>
                <w:b/>
                <w:color w:val="000000"/>
                <w:u w:val="single"/>
              </w:rPr>
            </w:pPr>
            <w:r>
              <w:rPr>
                <w:rFonts w:eastAsiaTheme="minorHAnsi"/>
                <w:b/>
                <w:color w:val="000000"/>
                <w:u w:val="single"/>
              </w:rPr>
              <w:t xml:space="preserve">CASH STATEMENT  5/26/2020   </w:t>
            </w:r>
          </w:p>
        </w:tc>
        <w:tc>
          <w:tcPr>
            <w:tcW w:w="809" w:type="dxa"/>
            <w:tcBorders>
              <w:top w:val="nil"/>
              <w:left w:val="nil"/>
              <w:bottom w:val="nil"/>
              <w:right w:val="nil"/>
            </w:tcBorders>
          </w:tcPr>
          <w:p w14:paraId="476E85EA" w14:textId="77777777" w:rsidR="00694827" w:rsidRDefault="00694827">
            <w:pPr>
              <w:suppressLineNumbers w:val="0"/>
              <w:tabs>
                <w:tab w:val="clear" w:pos="0"/>
              </w:tabs>
              <w:autoSpaceDE w:val="0"/>
              <w:autoSpaceDN w:val="0"/>
              <w:adjustRightInd w:val="0"/>
              <w:ind w:left="0"/>
              <w:rPr>
                <w:rFonts w:eastAsiaTheme="minorHAnsi"/>
                <w:b/>
                <w:color w:val="000000"/>
                <w:u w:val="single"/>
              </w:rPr>
            </w:pPr>
          </w:p>
        </w:tc>
        <w:tc>
          <w:tcPr>
            <w:tcW w:w="4139" w:type="dxa"/>
            <w:gridSpan w:val="2"/>
            <w:tcBorders>
              <w:top w:val="nil"/>
              <w:left w:val="nil"/>
              <w:bottom w:val="nil"/>
              <w:right w:val="nil"/>
            </w:tcBorders>
          </w:tcPr>
          <w:p w14:paraId="76143B18" w14:textId="77777777" w:rsidR="00694827" w:rsidRDefault="00694827">
            <w:pPr>
              <w:suppressLineNumbers w:val="0"/>
              <w:tabs>
                <w:tab w:val="clear" w:pos="0"/>
              </w:tabs>
              <w:autoSpaceDE w:val="0"/>
              <w:autoSpaceDN w:val="0"/>
              <w:adjustRightInd w:val="0"/>
              <w:ind w:left="0"/>
              <w:rPr>
                <w:rFonts w:eastAsiaTheme="minorHAnsi"/>
                <w:b/>
                <w:color w:val="000000"/>
                <w:u w:val="single"/>
              </w:rPr>
            </w:pPr>
          </w:p>
        </w:tc>
      </w:tr>
      <w:tr w:rsidR="00694827" w14:paraId="78949D0B" w14:textId="77777777" w:rsidTr="004E44D9">
        <w:trPr>
          <w:trHeight w:val="242"/>
        </w:trPr>
        <w:tc>
          <w:tcPr>
            <w:tcW w:w="2573" w:type="dxa"/>
            <w:tcBorders>
              <w:top w:val="nil"/>
              <w:left w:val="nil"/>
              <w:bottom w:val="nil"/>
              <w:right w:val="nil"/>
            </w:tcBorders>
          </w:tcPr>
          <w:p w14:paraId="110D9C59"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5233CCD0"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28451BA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7E435804"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36F978C7" w14:textId="77777777" w:rsidTr="004E44D9">
        <w:trPr>
          <w:trHeight w:val="242"/>
        </w:trPr>
        <w:tc>
          <w:tcPr>
            <w:tcW w:w="2573" w:type="dxa"/>
            <w:tcBorders>
              <w:top w:val="nil"/>
              <w:left w:val="nil"/>
              <w:bottom w:val="nil"/>
              <w:right w:val="nil"/>
            </w:tcBorders>
          </w:tcPr>
          <w:p w14:paraId="7859981E"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BALANCE 5/19/2020</w:t>
            </w:r>
          </w:p>
        </w:tc>
        <w:tc>
          <w:tcPr>
            <w:tcW w:w="2409" w:type="dxa"/>
            <w:tcBorders>
              <w:top w:val="nil"/>
              <w:left w:val="nil"/>
              <w:bottom w:val="nil"/>
              <w:right w:val="nil"/>
            </w:tcBorders>
          </w:tcPr>
          <w:p w14:paraId="202DB11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13F03C8B"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024F4AE9"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4,347,086.67 </w:t>
            </w:r>
          </w:p>
        </w:tc>
      </w:tr>
      <w:tr w:rsidR="00694827" w14:paraId="2DDEE720" w14:textId="77777777" w:rsidTr="004E44D9">
        <w:trPr>
          <w:trHeight w:val="242"/>
        </w:trPr>
        <w:tc>
          <w:tcPr>
            <w:tcW w:w="2573" w:type="dxa"/>
            <w:tcBorders>
              <w:top w:val="nil"/>
              <w:left w:val="nil"/>
              <w:bottom w:val="nil"/>
              <w:right w:val="nil"/>
            </w:tcBorders>
          </w:tcPr>
          <w:p w14:paraId="1B9B439D"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2E7D95EF"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22EDB8A2"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4139" w:type="dxa"/>
            <w:gridSpan w:val="2"/>
            <w:tcBorders>
              <w:top w:val="nil"/>
              <w:left w:val="nil"/>
              <w:bottom w:val="nil"/>
              <w:right w:val="nil"/>
            </w:tcBorders>
          </w:tcPr>
          <w:p w14:paraId="14D0EB48"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r>
      <w:tr w:rsidR="00694827" w14:paraId="2EBDC5E2" w14:textId="77777777" w:rsidTr="004E44D9">
        <w:trPr>
          <w:trHeight w:val="242"/>
        </w:trPr>
        <w:tc>
          <w:tcPr>
            <w:tcW w:w="5791" w:type="dxa"/>
            <w:gridSpan w:val="3"/>
            <w:tcBorders>
              <w:top w:val="nil"/>
              <w:left w:val="nil"/>
              <w:bottom w:val="nil"/>
              <w:right w:val="nil"/>
            </w:tcBorders>
          </w:tcPr>
          <w:p w14:paraId="5B55726B"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lastRenderedPageBreak/>
              <w:t>CIGNA CLAIMS PAID THRU 5/18/2020</w:t>
            </w:r>
          </w:p>
        </w:tc>
        <w:tc>
          <w:tcPr>
            <w:tcW w:w="4139" w:type="dxa"/>
            <w:gridSpan w:val="2"/>
            <w:tcBorders>
              <w:top w:val="nil"/>
              <w:left w:val="nil"/>
              <w:bottom w:val="nil"/>
              <w:right w:val="nil"/>
            </w:tcBorders>
          </w:tcPr>
          <w:p w14:paraId="7341649D"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(38,191.30)</w:t>
            </w:r>
          </w:p>
        </w:tc>
      </w:tr>
      <w:tr w:rsidR="00694827" w14:paraId="03FFEAE2" w14:textId="77777777" w:rsidTr="004E44D9">
        <w:trPr>
          <w:trHeight w:val="242"/>
        </w:trPr>
        <w:tc>
          <w:tcPr>
            <w:tcW w:w="5791" w:type="dxa"/>
            <w:gridSpan w:val="3"/>
            <w:tcBorders>
              <w:top w:val="nil"/>
              <w:left w:val="nil"/>
              <w:bottom w:val="nil"/>
              <w:right w:val="nil"/>
            </w:tcBorders>
          </w:tcPr>
          <w:p w14:paraId="415D49D7"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ELECTION BOARD PPE 4/7, 4/14, 4/21, 4/28, &amp; 5/5/2020</w:t>
            </w:r>
          </w:p>
        </w:tc>
        <w:tc>
          <w:tcPr>
            <w:tcW w:w="4139" w:type="dxa"/>
            <w:gridSpan w:val="2"/>
            <w:tcBorders>
              <w:top w:val="nil"/>
              <w:left w:val="nil"/>
              <w:bottom w:val="nil"/>
              <w:right w:val="nil"/>
            </w:tcBorders>
          </w:tcPr>
          <w:p w14:paraId="1032B2BE"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(29,906.34)</w:t>
            </w:r>
          </w:p>
        </w:tc>
      </w:tr>
      <w:tr w:rsidR="00694827" w14:paraId="2A62A00F" w14:textId="77777777" w:rsidTr="004E44D9">
        <w:trPr>
          <w:trHeight w:val="242"/>
        </w:trPr>
        <w:tc>
          <w:tcPr>
            <w:tcW w:w="4982" w:type="dxa"/>
            <w:gridSpan w:val="2"/>
            <w:tcBorders>
              <w:top w:val="nil"/>
              <w:left w:val="nil"/>
              <w:bottom w:val="nil"/>
              <w:right w:val="nil"/>
            </w:tcBorders>
          </w:tcPr>
          <w:p w14:paraId="0BE29B00"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MAY 2020 ENTERPRISE LEASE PYMT</w:t>
            </w:r>
          </w:p>
        </w:tc>
        <w:tc>
          <w:tcPr>
            <w:tcW w:w="809" w:type="dxa"/>
            <w:tcBorders>
              <w:top w:val="nil"/>
              <w:left w:val="nil"/>
              <w:bottom w:val="nil"/>
              <w:right w:val="nil"/>
            </w:tcBorders>
          </w:tcPr>
          <w:p w14:paraId="1655A341"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6E64C190"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(8,966.68)</w:t>
            </w:r>
          </w:p>
        </w:tc>
      </w:tr>
      <w:tr w:rsidR="00694827" w14:paraId="68FE05BE" w14:textId="77777777" w:rsidTr="004E44D9">
        <w:trPr>
          <w:trHeight w:val="242"/>
        </w:trPr>
        <w:tc>
          <w:tcPr>
            <w:tcW w:w="5791" w:type="dxa"/>
            <w:gridSpan w:val="3"/>
            <w:tcBorders>
              <w:top w:val="nil"/>
              <w:left w:val="nil"/>
              <w:bottom w:val="nil"/>
              <w:right w:val="nil"/>
            </w:tcBorders>
          </w:tcPr>
          <w:p w14:paraId="24A324E9"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SALES &amp; USE HOG NECK GOLF COURSE DUE 5/20/2020</w:t>
            </w:r>
          </w:p>
        </w:tc>
        <w:tc>
          <w:tcPr>
            <w:tcW w:w="4139" w:type="dxa"/>
            <w:gridSpan w:val="2"/>
            <w:tcBorders>
              <w:top w:val="nil"/>
              <w:left w:val="nil"/>
              <w:bottom w:val="nil"/>
              <w:right w:val="nil"/>
            </w:tcBorders>
          </w:tcPr>
          <w:p w14:paraId="4107F2E5"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                     (0.12)</w:t>
            </w:r>
          </w:p>
        </w:tc>
      </w:tr>
      <w:tr w:rsidR="00694827" w14:paraId="38406663" w14:textId="77777777" w:rsidTr="004E44D9">
        <w:trPr>
          <w:trHeight w:val="242"/>
        </w:trPr>
        <w:tc>
          <w:tcPr>
            <w:tcW w:w="2573" w:type="dxa"/>
            <w:tcBorders>
              <w:top w:val="nil"/>
              <w:left w:val="nil"/>
              <w:bottom w:val="nil"/>
              <w:right w:val="nil"/>
            </w:tcBorders>
          </w:tcPr>
          <w:p w14:paraId="742F3FF5"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53B59675"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7859FB77"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2F10F2D3"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5DB542DD" w14:textId="77777777" w:rsidTr="004E44D9">
        <w:trPr>
          <w:trHeight w:val="242"/>
        </w:trPr>
        <w:tc>
          <w:tcPr>
            <w:tcW w:w="2573" w:type="dxa"/>
            <w:tcBorders>
              <w:top w:val="nil"/>
              <w:left w:val="nil"/>
              <w:bottom w:val="nil"/>
              <w:right w:val="nil"/>
            </w:tcBorders>
          </w:tcPr>
          <w:p w14:paraId="19A4C6B9"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DEPOSITS</w:t>
            </w:r>
          </w:p>
        </w:tc>
        <w:tc>
          <w:tcPr>
            <w:tcW w:w="2409" w:type="dxa"/>
            <w:tcBorders>
              <w:top w:val="nil"/>
              <w:left w:val="nil"/>
              <w:bottom w:val="nil"/>
              <w:right w:val="nil"/>
            </w:tcBorders>
          </w:tcPr>
          <w:p w14:paraId="61686A1E"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7DBBE29A"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2BF128C1"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608,031.57</w:t>
            </w:r>
          </w:p>
        </w:tc>
      </w:tr>
      <w:tr w:rsidR="00694827" w14:paraId="582DA1BE" w14:textId="77777777" w:rsidTr="004E44D9">
        <w:trPr>
          <w:trHeight w:val="242"/>
        </w:trPr>
        <w:tc>
          <w:tcPr>
            <w:tcW w:w="2573" w:type="dxa"/>
            <w:tcBorders>
              <w:top w:val="nil"/>
              <w:left w:val="nil"/>
              <w:bottom w:val="nil"/>
              <w:right w:val="nil"/>
            </w:tcBorders>
          </w:tcPr>
          <w:p w14:paraId="0DD2EE75"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CHECKS</w:t>
            </w:r>
          </w:p>
        </w:tc>
        <w:tc>
          <w:tcPr>
            <w:tcW w:w="2409" w:type="dxa"/>
            <w:tcBorders>
              <w:top w:val="nil"/>
              <w:left w:val="nil"/>
              <w:bottom w:val="nil"/>
              <w:right w:val="nil"/>
            </w:tcBorders>
          </w:tcPr>
          <w:p w14:paraId="7012ADA2"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179C035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57399C4A"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(381,593.32)</w:t>
            </w:r>
          </w:p>
        </w:tc>
      </w:tr>
      <w:tr w:rsidR="00694827" w14:paraId="702F6B01" w14:textId="77777777" w:rsidTr="004E44D9">
        <w:trPr>
          <w:trHeight w:val="242"/>
        </w:trPr>
        <w:tc>
          <w:tcPr>
            <w:tcW w:w="4982" w:type="dxa"/>
            <w:gridSpan w:val="2"/>
            <w:tcBorders>
              <w:top w:val="nil"/>
              <w:left w:val="nil"/>
              <w:bottom w:val="nil"/>
              <w:right w:val="nil"/>
            </w:tcBorders>
          </w:tcPr>
          <w:p w14:paraId="69A2CE36"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VOIDED CHECK(S) # 340817</w:t>
            </w:r>
          </w:p>
        </w:tc>
        <w:tc>
          <w:tcPr>
            <w:tcW w:w="809" w:type="dxa"/>
            <w:tcBorders>
              <w:top w:val="nil"/>
              <w:left w:val="nil"/>
              <w:bottom w:val="nil"/>
              <w:right w:val="nil"/>
            </w:tcBorders>
          </w:tcPr>
          <w:p w14:paraId="66F5D0C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7F580E74"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125.00 </w:t>
            </w:r>
          </w:p>
        </w:tc>
      </w:tr>
      <w:tr w:rsidR="00694827" w14:paraId="6C51A0B2" w14:textId="77777777" w:rsidTr="004E44D9">
        <w:trPr>
          <w:trHeight w:val="242"/>
        </w:trPr>
        <w:tc>
          <w:tcPr>
            <w:tcW w:w="2573" w:type="dxa"/>
            <w:tcBorders>
              <w:top w:val="nil"/>
              <w:left w:val="nil"/>
              <w:bottom w:val="nil"/>
              <w:right w:val="nil"/>
            </w:tcBorders>
          </w:tcPr>
          <w:p w14:paraId="6628F0B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4BA84160"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10E0DAFE"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1D3DF0F5"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49684E50" w14:textId="77777777" w:rsidTr="004E44D9">
        <w:trPr>
          <w:trHeight w:val="250"/>
        </w:trPr>
        <w:tc>
          <w:tcPr>
            <w:tcW w:w="2573" w:type="dxa"/>
            <w:tcBorders>
              <w:top w:val="nil"/>
              <w:left w:val="nil"/>
              <w:bottom w:val="nil"/>
              <w:right w:val="nil"/>
            </w:tcBorders>
          </w:tcPr>
          <w:p w14:paraId="128EC7A0" w14:textId="77777777" w:rsidR="00694827" w:rsidRDefault="00694827">
            <w:pPr>
              <w:suppressLineNumbers w:val="0"/>
              <w:tabs>
                <w:tab w:val="clear" w:pos="0"/>
              </w:tabs>
              <w:autoSpaceDE w:val="0"/>
              <w:autoSpaceDN w:val="0"/>
              <w:adjustRightInd w:val="0"/>
              <w:ind w:left="0"/>
              <w:rPr>
                <w:rFonts w:eastAsiaTheme="minorHAnsi"/>
                <w:b/>
                <w:color w:val="000000"/>
              </w:rPr>
            </w:pPr>
            <w:r>
              <w:rPr>
                <w:rFonts w:eastAsiaTheme="minorHAnsi"/>
                <w:b/>
                <w:color w:val="000000"/>
              </w:rPr>
              <w:t>BALANCE 5/26/2020</w:t>
            </w:r>
          </w:p>
        </w:tc>
        <w:tc>
          <w:tcPr>
            <w:tcW w:w="2409" w:type="dxa"/>
            <w:tcBorders>
              <w:top w:val="nil"/>
              <w:left w:val="nil"/>
              <w:bottom w:val="nil"/>
              <w:right w:val="nil"/>
            </w:tcBorders>
          </w:tcPr>
          <w:p w14:paraId="0A8CFB74" w14:textId="77777777" w:rsidR="00694827" w:rsidRDefault="00694827">
            <w:pPr>
              <w:suppressLineNumbers w:val="0"/>
              <w:tabs>
                <w:tab w:val="clear" w:pos="0"/>
              </w:tabs>
              <w:autoSpaceDE w:val="0"/>
              <w:autoSpaceDN w:val="0"/>
              <w:adjustRightInd w:val="0"/>
              <w:ind w:left="0"/>
              <w:rPr>
                <w:rFonts w:eastAsiaTheme="minorHAnsi"/>
                <w:b/>
                <w:color w:val="000000"/>
              </w:rPr>
            </w:pPr>
            <w:r>
              <w:rPr>
                <w:rFonts w:eastAsiaTheme="minorHAnsi"/>
                <w:b/>
                <w:color w:val="000000"/>
              </w:rPr>
              <w:t xml:space="preserve">  </w:t>
            </w:r>
          </w:p>
        </w:tc>
        <w:tc>
          <w:tcPr>
            <w:tcW w:w="809" w:type="dxa"/>
            <w:tcBorders>
              <w:top w:val="nil"/>
              <w:left w:val="nil"/>
              <w:bottom w:val="nil"/>
              <w:right w:val="nil"/>
            </w:tcBorders>
          </w:tcPr>
          <w:p w14:paraId="5D9738B4"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 </w:t>
            </w:r>
          </w:p>
        </w:tc>
        <w:tc>
          <w:tcPr>
            <w:tcW w:w="4139" w:type="dxa"/>
            <w:gridSpan w:val="2"/>
            <w:tcBorders>
              <w:top w:val="nil"/>
              <w:left w:val="nil"/>
              <w:bottom w:val="double" w:sz="6" w:space="0" w:color="auto"/>
              <w:right w:val="nil"/>
            </w:tcBorders>
          </w:tcPr>
          <w:p w14:paraId="0D6727A3" w14:textId="77777777" w:rsidR="00694827" w:rsidRDefault="00694827">
            <w:pPr>
              <w:suppressLineNumbers w:val="0"/>
              <w:tabs>
                <w:tab w:val="clear" w:pos="0"/>
              </w:tabs>
              <w:autoSpaceDE w:val="0"/>
              <w:autoSpaceDN w:val="0"/>
              <w:adjustRightInd w:val="0"/>
              <w:ind w:left="0"/>
              <w:jc w:val="right"/>
              <w:rPr>
                <w:rFonts w:eastAsiaTheme="minorHAnsi"/>
                <w:b/>
                <w:color w:val="000000"/>
              </w:rPr>
            </w:pPr>
            <w:r>
              <w:rPr>
                <w:rFonts w:eastAsiaTheme="minorHAnsi"/>
                <w:b/>
                <w:color w:val="000000"/>
              </w:rPr>
              <w:t xml:space="preserve">4,496,585.48 </w:t>
            </w:r>
          </w:p>
        </w:tc>
      </w:tr>
      <w:tr w:rsidR="00694827" w14:paraId="33CC0977" w14:textId="77777777" w:rsidTr="004E44D9">
        <w:trPr>
          <w:trHeight w:val="250"/>
        </w:trPr>
        <w:tc>
          <w:tcPr>
            <w:tcW w:w="2573" w:type="dxa"/>
            <w:tcBorders>
              <w:top w:val="nil"/>
              <w:left w:val="nil"/>
              <w:bottom w:val="nil"/>
              <w:right w:val="nil"/>
            </w:tcBorders>
          </w:tcPr>
          <w:p w14:paraId="41913272"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2409" w:type="dxa"/>
            <w:tcBorders>
              <w:top w:val="nil"/>
              <w:left w:val="nil"/>
              <w:bottom w:val="nil"/>
              <w:right w:val="nil"/>
            </w:tcBorders>
          </w:tcPr>
          <w:p w14:paraId="7A492204"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62AAF527" w14:textId="77777777" w:rsidR="00694827" w:rsidRDefault="00694827">
            <w:pPr>
              <w:suppressLineNumbers w:val="0"/>
              <w:tabs>
                <w:tab w:val="clear" w:pos="0"/>
              </w:tabs>
              <w:autoSpaceDE w:val="0"/>
              <w:autoSpaceDN w:val="0"/>
              <w:adjustRightInd w:val="0"/>
              <w:ind w:left="0"/>
              <w:rPr>
                <w:rFonts w:eastAsiaTheme="minorHAnsi"/>
                <w:bCs w:val="0"/>
                <w:color w:val="000000"/>
              </w:rPr>
            </w:pPr>
          </w:p>
        </w:tc>
        <w:tc>
          <w:tcPr>
            <w:tcW w:w="4139" w:type="dxa"/>
            <w:gridSpan w:val="2"/>
            <w:tcBorders>
              <w:top w:val="nil"/>
              <w:left w:val="nil"/>
              <w:bottom w:val="nil"/>
              <w:right w:val="nil"/>
            </w:tcBorders>
          </w:tcPr>
          <w:p w14:paraId="538BC331" w14:textId="77777777" w:rsidR="00694827" w:rsidRDefault="00694827">
            <w:pPr>
              <w:suppressLineNumbers w:val="0"/>
              <w:tabs>
                <w:tab w:val="clear" w:pos="0"/>
              </w:tabs>
              <w:autoSpaceDE w:val="0"/>
              <w:autoSpaceDN w:val="0"/>
              <w:adjustRightInd w:val="0"/>
              <w:ind w:left="0"/>
              <w:jc w:val="right"/>
              <w:rPr>
                <w:rFonts w:eastAsiaTheme="minorHAnsi"/>
                <w:b/>
                <w:color w:val="000000"/>
                <w:u w:val="double"/>
              </w:rPr>
            </w:pPr>
          </w:p>
        </w:tc>
      </w:tr>
      <w:tr w:rsidR="00694827" w14:paraId="477544CE" w14:textId="77777777" w:rsidTr="004E44D9">
        <w:trPr>
          <w:trHeight w:val="242"/>
        </w:trPr>
        <w:tc>
          <w:tcPr>
            <w:tcW w:w="4982" w:type="dxa"/>
            <w:gridSpan w:val="2"/>
            <w:tcBorders>
              <w:top w:val="nil"/>
              <w:left w:val="nil"/>
              <w:bottom w:val="nil"/>
              <w:right w:val="nil"/>
            </w:tcBorders>
          </w:tcPr>
          <w:p w14:paraId="3593EBD4" w14:textId="77777777" w:rsidR="00694827" w:rsidRDefault="00694827">
            <w:pPr>
              <w:suppressLineNumbers w:val="0"/>
              <w:tabs>
                <w:tab w:val="clear" w:pos="0"/>
              </w:tabs>
              <w:autoSpaceDE w:val="0"/>
              <w:autoSpaceDN w:val="0"/>
              <w:adjustRightInd w:val="0"/>
              <w:ind w:left="0"/>
              <w:rPr>
                <w:rFonts w:eastAsiaTheme="minorHAnsi"/>
                <w:b/>
                <w:color w:val="000000"/>
              </w:rPr>
            </w:pPr>
            <w:r>
              <w:rPr>
                <w:rFonts w:eastAsiaTheme="minorHAnsi"/>
                <w:b/>
                <w:color w:val="000000"/>
              </w:rPr>
              <w:t>INVESTMENTS - CERTIFICATES OF DEPOSIT</w:t>
            </w:r>
          </w:p>
        </w:tc>
        <w:tc>
          <w:tcPr>
            <w:tcW w:w="809" w:type="dxa"/>
            <w:tcBorders>
              <w:top w:val="nil"/>
              <w:left w:val="nil"/>
              <w:bottom w:val="nil"/>
              <w:right w:val="nil"/>
            </w:tcBorders>
          </w:tcPr>
          <w:p w14:paraId="335CF909"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10CA99A7"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4261BF10" w14:textId="77777777" w:rsidTr="004E44D9">
        <w:trPr>
          <w:trHeight w:val="242"/>
        </w:trPr>
        <w:tc>
          <w:tcPr>
            <w:tcW w:w="2573" w:type="dxa"/>
            <w:tcBorders>
              <w:top w:val="nil"/>
              <w:left w:val="nil"/>
              <w:bottom w:val="nil"/>
              <w:right w:val="nil"/>
            </w:tcBorders>
          </w:tcPr>
          <w:p w14:paraId="78DD61F5"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2409" w:type="dxa"/>
            <w:tcBorders>
              <w:top w:val="nil"/>
              <w:left w:val="nil"/>
              <w:bottom w:val="nil"/>
              <w:right w:val="nil"/>
            </w:tcBorders>
          </w:tcPr>
          <w:p w14:paraId="6003ED03"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11A8736B"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066095D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204051E8" w14:textId="77777777" w:rsidTr="004E44D9">
        <w:trPr>
          <w:trHeight w:val="242"/>
        </w:trPr>
        <w:tc>
          <w:tcPr>
            <w:tcW w:w="2573" w:type="dxa"/>
            <w:tcBorders>
              <w:top w:val="nil"/>
              <w:left w:val="nil"/>
              <w:bottom w:val="nil"/>
              <w:right w:val="nil"/>
            </w:tcBorders>
          </w:tcPr>
          <w:p w14:paraId="3AEB8DBF" w14:textId="77777777" w:rsidR="00694827" w:rsidRDefault="00694827">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Certificate Date</w:t>
            </w:r>
          </w:p>
        </w:tc>
        <w:tc>
          <w:tcPr>
            <w:tcW w:w="2409" w:type="dxa"/>
            <w:tcBorders>
              <w:top w:val="nil"/>
              <w:left w:val="nil"/>
              <w:bottom w:val="nil"/>
              <w:right w:val="nil"/>
            </w:tcBorders>
          </w:tcPr>
          <w:p w14:paraId="79A9B66B" w14:textId="77777777" w:rsidR="00694827" w:rsidRDefault="00694827">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Maturity Date</w:t>
            </w:r>
          </w:p>
        </w:tc>
        <w:tc>
          <w:tcPr>
            <w:tcW w:w="809" w:type="dxa"/>
            <w:tcBorders>
              <w:top w:val="nil"/>
              <w:left w:val="nil"/>
              <w:bottom w:val="nil"/>
              <w:right w:val="nil"/>
            </w:tcBorders>
          </w:tcPr>
          <w:p w14:paraId="7EC8257F" w14:textId="77777777" w:rsidR="00694827" w:rsidRDefault="00694827">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Yield</w:t>
            </w:r>
          </w:p>
        </w:tc>
        <w:tc>
          <w:tcPr>
            <w:tcW w:w="4139" w:type="dxa"/>
            <w:gridSpan w:val="2"/>
            <w:tcBorders>
              <w:top w:val="nil"/>
              <w:left w:val="nil"/>
              <w:bottom w:val="nil"/>
              <w:right w:val="nil"/>
            </w:tcBorders>
          </w:tcPr>
          <w:p w14:paraId="5F537870" w14:textId="77777777" w:rsidR="00694827" w:rsidRDefault="00694827">
            <w:pPr>
              <w:suppressLineNumbers w:val="0"/>
              <w:tabs>
                <w:tab w:val="clear" w:pos="0"/>
              </w:tabs>
              <w:autoSpaceDE w:val="0"/>
              <w:autoSpaceDN w:val="0"/>
              <w:adjustRightInd w:val="0"/>
              <w:ind w:left="0"/>
              <w:jc w:val="center"/>
              <w:rPr>
                <w:rFonts w:eastAsiaTheme="minorHAnsi"/>
                <w:bCs w:val="0"/>
                <w:color w:val="000000"/>
                <w:u w:val="single"/>
              </w:rPr>
            </w:pPr>
            <w:r>
              <w:rPr>
                <w:rFonts w:eastAsiaTheme="minorHAnsi"/>
                <w:bCs w:val="0"/>
                <w:color w:val="000000"/>
                <w:u w:val="single"/>
              </w:rPr>
              <w:t>Amount</w:t>
            </w:r>
          </w:p>
        </w:tc>
      </w:tr>
      <w:tr w:rsidR="00694827" w14:paraId="2F30D2CC" w14:textId="77777777" w:rsidTr="004E44D9">
        <w:trPr>
          <w:trHeight w:val="242"/>
        </w:trPr>
        <w:tc>
          <w:tcPr>
            <w:tcW w:w="2573" w:type="dxa"/>
            <w:tcBorders>
              <w:top w:val="nil"/>
              <w:left w:val="nil"/>
              <w:bottom w:val="nil"/>
              <w:right w:val="nil"/>
            </w:tcBorders>
          </w:tcPr>
          <w:p w14:paraId="5E92F65D" w14:textId="77777777" w:rsidR="00694827" w:rsidRDefault="00694827">
            <w:pPr>
              <w:suppressLineNumbers w:val="0"/>
              <w:tabs>
                <w:tab w:val="clear" w:pos="0"/>
              </w:tabs>
              <w:autoSpaceDE w:val="0"/>
              <w:autoSpaceDN w:val="0"/>
              <w:adjustRightInd w:val="0"/>
              <w:ind w:left="0"/>
              <w:jc w:val="center"/>
              <w:rPr>
                <w:rFonts w:eastAsiaTheme="minorHAnsi"/>
                <w:bCs w:val="0"/>
                <w:color w:val="000000"/>
              </w:rPr>
            </w:pPr>
          </w:p>
        </w:tc>
        <w:tc>
          <w:tcPr>
            <w:tcW w:w="2409" w:type="dxa"/>
            <w:tcBorders>
              <w:top w:val="nil"/>
              <w:left w:val="nil"/>
              <w:bottom w:val="nil"/>
              <w:right w:val="nil"/>
            </w:tcBorders>
          </w:tcPr>
          <w:p w14:paraId="470239C2"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3B6E9780"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1CB6E30B"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1645EB20" w14:textId="77777777" w:rsidTr="004E44D9">
        <w:trPr>
          <w:trHeight w:val="242"/>
        </w:trPr>
        <w:tc>
          <w:tcPr>
            <w:tcW w:w="4982" w:type="dxa"/>
            <w:gridSpan w:val="2"/>
            <w:tcBorders>
              <w:top w:val="nil"/>
              <w:left w:val="nil"/>
              <w:bottom w:val="nil"/>
              <w:right w:val="nil"/>
            </w:tcBorders>
          </w:tcPr>
          <w:p w14:paraId="7F139F9E"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PNC-MLGIP INVESTMENTS  TOTAL     </w:t>
            </w:r>
          </w:p>
        </w:tc>
        <w:tc>
          <w:tcPr>
            <w:tcW w:w="809" w:type="dxa"/>
            <w:tcBorders>
              <w:top w:val="nil"/>
              <w:left w:val="nil"/>
              <w:bottom w:val="nil"/>
              <w:right w:val="nil"/>
            </w:tcBorders>
          </w:tcPr>
          <w:p w14:paraId="4AF88C40" w14:textId="77777777" w:rsidR="00694827" w:rsidRDefault="00694827">
            <w:pPr>
              <w:suppressLineNumbers w:val="0"/>
              <w:tabs>
                <w:tab w:val="clear" w:pos="0"/>
              </w:tabs>
              <w:autoSpaceDE w:val="0"/>
              <w:autoSpaceDN w:val="0"/>
              <w:adjustRightInd w:val="0"/>
              <w:ind w:left="0"/>
              <w:jc w:val="center"/>
              <w:rPr>
                <w:rFonts w:eastAsiaTheme="minorHAnsi"/>
                <w:bCs w:val="0"/>
                <w:color w:val="000000"/>
              </w:rPr>
            </w:pPr>
            <w:r>
              <w:rPr>
                <w:rFonts w:eastAsiaTheme="minorHAnsi"/>
                <w:bCs w:val="0"/>
                <w:color w:val="000000"/>
              </w:rPr>
              <w:t>0.38%</w:t>
            </w:r>
          </w:p>
        </w:tc>
        <w:tc>
          <w:tcPr>
            <w:tcW w:w="4139" w:type="dxa"/>
            <w:gridSpan w:val="2"/>
            <w:tcBorders>
              <w:top w:val="nil"/>
              <w:left w:val="nil"/>
              <w:bottom w:val="nil"/>
              <w:right w:val="nil"/>
            </w:tcBorders>
          </w:tcPr>
          <w:p w14:paraId="3C2944EC"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15,500,000.00 </w:t>
            </w:r>
          </w:p>
        </w:tc>
      </w:tr>
      <w:tr w:rsidR="00694827" w14:paraId="13A12E66" w14:textId="77777777" w:rsidTr="004E44D9">
        <w:trPr>
          <w:trHeight w:val="242"/>
        </w:trPr>
        <w:tc>
          <w:tcPr>
            <w:tcW w:w="2573" w:type="dxa"/>
            <w:tcBorders>
              <w:top w:val="nil"/>
              <w:left w:val="nil"/>
              <w:bottom w:val="nil"/>
              <w:right w:val="nil"/>
            </w:tcBorders>
          </w:tcPr>
          <w:p w14:paraId="1359F8DA" w14:textId="77777777" w:rsidR="00694827" w:rsidRDefault="00694827">
            <w:pPr>
              <w:suppressLineNumbers w:val="0"/>
              <w:tabs>
                <w:tab w:val="clear" w:pos="0"/>
              </w:tabs>
              <w:autoSpaceDE w:val="0"/>
              <w:autoSpaceDN w:val="0"/>
              <w:adjustRightInd w:val="0"/>
              <w:ind w:left="0"/>
              <w:rPr>
                <w:rFonts w:eastAsiaTheme="minorHAnsi"/>
                <w:bCs w:val="0"/>
                <w:color w:val="000000"/>
              </w:rPr>
            </w:pPr>
            <w:r>
              <w:rPr>
                <w:rFonts w:eastAsiaTheme="minorHAnsi"/>
                <w:bCs w:val="0"/>
                <w:color w:val="000000"/>
              </w:rPr>
              <w:t xml:space="preserve">1880 BANK </w:t>
            </w:r>
          </w:p>
        </w:tc>
        <w:tc>
          <w:tcPr>
            <w:tcW w:w="2409" w:type="dxa"/>
            <w:tcBorders>
              <w:top w:val="nil"/>
              <w:left w:val="nil"/>
              <w:bottom w:val="nil"/>
              <w:right w:val="nil"/>
            </w:tcBorders>
          </w:tcPr>
          <w:p w14:paraId="7DAC8EF2"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5FF4CC41" w14:textId="77777777" w:rsidR="00694827" w:rsidRDefault="00694827">
            <w:pPr>
              <w:suppressLineNumbers w:val="0"/>
              <w:tabs>
                <w:tab w:val="clear" w:pos="0"/>
              </w:tabs>
              <w:autoSpaceDE w:val="0"/>
              <w:autoSpaceDN w:val="0"/>
              <w:adjustRightInd w:val="0"/>
              <w:ind w:left="0"/>
              <w:jc w:val="center"/>
              <w:rPr>
                <w:rFonts w:eastAsiaTheme="minorHAnsi"/>
                <w:bCs w:val="0"/>
                <w:color w:val="000000"/>
              </w:rPr>
            </w:pPr>
          </w:p>
        </w:tc>
        <w:tc>
          <w:tcPr>
            <w:tcW w:w="4139" w:type="dxa"/>
            <w:gridSpan w:val="2"/>
            <w:tcBorders>
              <w:top w:val="nil"/>
              <w:left w:val="nil"/>
              <w:bottom w:val="nil"/>
              <w:right w:val="nil"/>
            </w:tcBorders>
          </w:tcPr>
          <w:p w14:paraId="4D4CBAA5"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r>
              <w:rPr>
                <w:rFonts w:eastAsiaTheme="minorHAnsi"/>
                <w:bCs w:val="0"/>
                <w:color w:val="000000"/>
              </w:rPr>
              <w:t xml:space="preserve">10,124,514.33 </w:t>
            </w:r>
          </w:p>
        </w:tc>
      </w:tr>
      <w:tr w:rsidR="00694827" w14:paraId="5D2ADD66" w14:textId="77777777" w:rsidTr="004E44D9">
        <w:trPr>
          <w:trHeight w:val="242"/>
        </w:trPr>
        <w:tc>
          <w:tcPr>
            <w:tcW w:w="2573" w:type="dxa"/>
            <w:tcBorders>
              <w:top w:val="nil"/>
              <w:left w:val="nil"/>
              <w:bottom w:val="nil"/>
              <w:right w:val="nil"/>
            </w:tcBorders>
          </w:tcPr>
          <w:p w14:paraId="297DCC75"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5A197054"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1CF73FD4" w14:textId="77777777" w:rsidR="00694827" w:rsidRDefault="00694827">
            <w:pPr>
              <w:suppressLineNumbers w:val="0"/>
              <w:tabs>
                <w:tab w:val="clear" w:pos="0"/>
              </w:tabs>
              <w:autoSpaceDE w:val="0"/>
              <w:autoSpaceDN w:val="0"/>
              <w:adjustRightInd w:val="0"/>
              <w:ind w:left="0"/>
              <w:jc w:val="center"/>
              <w:rPr>
                <w:rFonts w:eastAsiaTheme="minorHAnsi"/>
                <w:bCs w:val="0"/>
                <w:color w:val="000000"/>
              </w:rPr>
            </w:pPr>
          </w:p>
        </w:tc>
        <w:tc>
          <w:tcPr>
            <w:tcW w:w="4139" w:type="dxa"/>
            <w:gridSpan w:val="2"/>
            <w:tcBorders>
              <w:top w:val="nil"/>
              <w:left w:val="nil"/>
              <w:bottom w:val="nil"/>
              <w:right w:val="nil"/>
            </w:tcBorders>
          </w:tcPr>
          <w:p w14:paraId="54585E6A" w14:textId="77777777" w:rsidR="00694827" w:rsidRDefault="00694827">
            <w:pPr>
              <w:suppressLineNumbers w:val="0"/>
              <w:tabs>
                <w:tab w:val="clear" w:pos="0"/>
              </w:tabs>
              <w:autoSpaceDE w:val="0"/>
              <w:autoSpaceDN w:val="0"/>
              <w:adjustRightInd w:val="0"/>
              <w:ind w:left="0"/>
              <w:jc w:val="center"/>
              <w:rPr>
                <w:rFonts w:eastAsiaTheme="minorHAnsi"/>
                <w:bCs w:val="0"/>
                <w:color w:val="000000"/>
              </w:rPr>
            </w:pPr>
          </w:p>
        </w:tc>
      </w:tr>
      <w:tr w:rsidR="00694827" w14:paraId="63699D92" w14:textId="77777777" w:rsidTr="004E44D9">
        <w:trPr>
          <w:trHeight w:val="242"/>
        </w:trPr>
        <w:tc>
          <w:tcPr>
            <w:tcW w:w="2573" w:type="dxa"/>
            <w:tcBorders>
              <w:top w:val="nil"/>
              <w:left w:val="nil"/>
              <w:bottom w:val="nil"/>
              <w:right w:val="nil"/>
            </w:tcBorders>
          </w:tcPr>
          <w:p w14:paraId="507C8A8A" w14:textId="77777777" w:rsidR="00694827" w:rsidRDefault="00694827">
            <w:pPr>
              <w:suppressLineNumbers w:val="0"/>
              <w:tabs>
                <w:tab w:val="clear" w:pos="0"/>
              </w:tabs>
              <w:autoSpaceDE w:val="0"/>
              <w:autoSpaceDN w:val="0"/>
              <w:adjustRightInd w:val="0"/>
              <w:ind w:left="0"/>
              <w:rPr>
                <w:rFonts w:eastAsiaTheme="minorHAnsi"/>
                <w:b/>
                <w:color w:val="000000"/>
              </w:rPr>
            </w:pPr>
            <w:r>
              <w:rPr>
                <w:rFonts w:eastAsiaTheme="minorHAnsi"/>
                <w:b/>
                <w:color w:val="000000"/>
              </w:rPr>
              <w:t>TOTAL INVESTED</w:t>
            </w:r>
          </w:p>
        </w:tc>
        <w:tc>
          <w:tcPr>
            <w:tcW w:w="2409" w:type="dxa"/>
            <w:tcBorders>
              <w:top w:val="nil"/>
              <w:left w:val="nil"/>
              <w:bottom w:val="nil"/>
              <w:right w:val="nil"/>
            </w:tcBorders>
          </w:tcPr>
          <w:p w14:paraId="54DBACF8"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0A8781F6" w14:textId="77777777" w:rsidR="00694827" w:rsidRDefault="00694827">
            <w:pPr>
              <w:suppressLineNumbers w:val="0"/>
              <w:tabs>
                <w:tab w:val="clear" w:pos="0"/>
              </w:tabs>
              <w:autoSpaceDE w:val="0"/>
              <w:autoSpaceDN w:val="0"/>
              <w:adjustRightInd w:val="0"/>
              <w:ind w:left="0"/>
              <w:jc w:val="right"/>
              <w:rPr>
                <w:rFonts w:eastAsiaTheme="minorHAnsi"/>
                <w:b/>
                <w:color w:val="000000"/>
                <w:u w:val="single"/>
              </w:rPr>
            </w:pPr>
          </w:p>
        </w:tc>
        <w:tc>
          <w:tcPr>
            <w:tcW w:w="4139" w:type="dxa"/>
            <w:gridSpan w:val="2"/>
            <w:tcBorders>
              <w:top w:val="nil"/>
              <w:left w:val="nil"/>
              <w:bottom w:val="nil"/>
              <w:right w:val="nil"/>
            </w:tcBorders>
          </w:tcPr>
          <w:p w14:paraId="0B916202" w14:textId="77777777" w:rsidR="00694827" w:rsidRDefault="00694827">
            <w:pPr>
              <w:suppressLineNumbers w:val="0"/>
              <w:tabs>
                <w:tab w:val="clear" w:pos="0"/>
              </w:tabs>
              <w:autoSpaceDE w:val="0"/>
              <w:autoSpaceDN w:val="0"/>
              <w:adjustRightInd w:val="0"/>
              <w:ind w:left="0"/>
              <w:jc w:val="right"/>
              <w:rPr>
                <w:rFonts w:eastAsiaTheme="minorHAnsi"/>
                <w:b/>
                <w:color w:val="000000"/>
                <w:u w:val="double"/>
              </w:rPr>
            </w:pPr>
            <w:r>
              <w:rPr>
                <w:rFonts w:eastAsiaTheme="minorHAnsi"/>
                <w:b/>
                <w:color w:val="000000"/>
                <w:u w:val="double"/>
              </w:rPr>
              <w:t xml:space="preserve">25,624,514.33 </w:t>
            </w:r>
          </w:p>
        </w:tc>
      </w:tr>
      <w:tr w:rsidR="00694827" w14:paraId="30AFA9F0" w14:textId="77777777" w:rsidTr="004E44D9">
        <w:trPr>
          <w:trHeight w:val="242"/>
        </w:trPr>
        <w:tc>
          <w:tcPr>
            <w:tcW w:w="2573" w:type="dxa"/>
            <w:tcBorders>
              <w:top w:val="nil"/>
              <w:left w:val="nil"/>
              <w:bottom w:val="nil"/>
              <w:right w:val="nil"/>
            </w:tcBorders>
          </w:tcPr>
          <w:p w14:paraId="65CEE8BE"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2409" w:type="dxa"/>
            <w:tcBorders>
              <w:top w:val="nil"/>
              <w:left w:val="nil"/>
              <w:bottom w:val="nil"/>
              <w:right w:val="nil"/>
            </w:tcBorders>
          </w:tcPr>
          <w:p w14:paraId="4DC3A0C8"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809" w:type="dxa"/>
            <w:tcBorders>
              <w:top w:val="nil"/>
              <w:left w:val="nil"/>
              <w:bottom w:val="nil"/>
              <w:right w:val="nil"/>
            </w:tcBorders>
          </w:tcPr>
          <w:p w14:paraId="64FBF7BD" w14:textId="77777777" w:rsidR="00694827" w:rsidRDefault="00694827">
            <w:pPr>
              <w:suppressLineNumbers w:val="0"/>
              <w:tabs>
                <w:tab w:val="clear" w:pos="0"/>
              </w:tabs>
              <w:autoSpaceDE w:val="0"/>
              <w:autoSpaceDN w:val="0"/>
              <w:adjustRightInd w:val="0"/>
              <w:ind w:left="0"/>
              <w:jc w:val="right"/>
              <w:rPr>
                <w:rFonts w:eastAsiaTheme="minorHAnsi"/>
                <w:b/>
                <w:color w:val="000000"/>
                <w:u w:val="single"/>
              </w:rPr>
            </w:pPr>
          </w:p>
        </w:tc>
        <w:tc>
          <w:tcPr>
            <w:tcW w:w="4139" w:type="dxa"/>
            <w:gridSpan w:val="2"/>
            <w:tcBorders>
              <w:top w:val="nil"/>
              <w:left w:val="nil"/>
              <w:bottom w:val="nil"/>
              <w:right w:val="nil"/>
            </w:tcBorders>
          </w:tcPr>
          <w:p w14:paraId="315BFAC2" w14:textId="77777777" w:rsidR="00694827" w:rsidRDefault="00694827">
            <w:pPr>
              <w:suppressLineNumbers w:val="0"/>
              <w:tabs>
                <w:tab w:val="clear" w:pos="0"/>
              </w:tabs>
              <w:autoSpaceDE w:val="0"/>
              <w:autoSpaceDN w:val="0"/>
              <w:adjustRightInd w:val="0"/>
              <w:ind w:left="0"/>
              <w:jc w:val="right"/>
              <w:rPr>
                <w:rFonts w:eastAsiaTheme="minorHAnsi"/>
                <w:b/>
                <w:color w:val="000000"/>
                <w:u w:val="double"/>
              </w:rPr>
            </w:pPr>
          </w:p>
        </w:tc>
      </w:tr>
      <w:tr w:rsidR="00694827" w14:paraId="7F398B70" w14:textId="77777777" w:rsidTr="004E44D9">
        <w:trPr>
          <w:trHeight w:val="242"/>
        </w:trPr>
        <w:tc>
          <w:tcPr>
            <w:tcW w:w="2573" w:type="dxa"/>
            <w:tcBorders>
              <w:top w:val="nil"/>
              <w:left w:val="nil"/>
              <w:bottom w:val="nil"/>
              <w:right w:val="nil"/>
            </w:tcBorders>
          </w:tcPr>
          <w:p w14:paraId="5E171E46" w14:textId="77777777" w:rsidR="00694827" w:rsidRDefault="00694827">
            <w:pPr>
              <w:suppressLineNumbers w:val="0"/>
              <w:tabs>
                <w:tab w:val="clear" w:pos="0"/>
              </w:tabs>
              <w:autoSpaceDE w:val="0"/>
              <w:autoSpaceDN w:val="0"/>
              <w:adjustRightInd w:val="0"/>
              <w:ind w:left="0"/>
              <w:rPr>
                <w:rFonts w:eastAsiaTheme="minorHAnsi"/>
                <w:b/>
                <w:color w:val="000000"/>
              </w:rPr>
            </w:pPr>
            <w:r>
              <w:rPr>
                <w:rFonts w:eastAsiaTheme="minorHAnsi"/>
                <w:b/>
                <w:color w:val="000000"/>
              </w:rPr>
              <w:t>PETTY CASH BALANCE</w:t>
            </w:r>
          </w:p>
        </w:tc>
        <w:tc>
          <w:tcPr>
            <w:tcW w:w="2409" w:type="dxa"/>
            <w:tcBorders>
              <w:top w:val="nil"/>
              <w:left w:val="nil"/>
              <w:bottom w:val="nil"/>
              <w:right w:val="nil"/>
            </w:tcBorders>
          </w:tcPr>
          <w:p w14:paraId="37F14536"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809" w:type="dxa"/>
            <w:tcBorders>
              <w:top w:val="nil"/>
              <w:left w:val="nil"/>
              <w:bottom w:val="nil"/>
              <w:right w:val="nil"/>
            </w:tcBorders>
          </w:tcPr>
          <w:p w14:paraId="3DF90408" w14:textId="77777777" w:rsidR="00694827" w:rsidRDefault="00694827">
            <w:pPr>
              <w:suppressLineNumbers w:val="0"/>
              <w:tabs>
                <w:tab w:val="clear" w:pos="0"/>
              </w:tabs>
              <w:autoSpaceDE w:val="0"/>
              <w:autoSpaceDN w:val="0"/>
              <w:adjustRightInd w:val="0"/>
              <w:ind w:left="0"/>
              <w:jc w:val="right"/>
              <w:rPr>
                <w:rFonts w:eastAsiaTheme="minorHAnsi"/>
                <w:b/>
                <w:color w:val="000000"/>
              </w:rPr>
            </w:pPr>
          </w:p>
        </w:tc>
        <w:tc>
          <w:tcPr>
            <w:tcW w:w="4139" w:type="dxa"/>
            <w:gridSpan w:val="2"/>
            <w:tcBorders>
              <w:top w:val="nil"/>
              <w:left w:val="nil"/>
              <w:bottom w:val="nil"/>
              <w:right w:val="nil"/>
            </w:tcBorders>
          </w:tcPr>
          <w:p w14:paraId="151C7176" w14:textId="77777777" w:rsidR="00694827" w:rsidRDefault="00694827">
            <w:pPr>
              <w:suppressLineNumbers w:val="0"/>
              <w:tabs>
                <w:tab w:val="clear" w:pos="0"/>
              </w:tabs>
              <w:autoSpaceDE w:val="0"/>
              <w:autoSpaceDN w:val="0"/>
              <w:adjustRightInd w:val="0"/>
              <w:ind w:left="0"/>
              <w:jc w:val="right"/>
              <w:rPr>
                <w:rFonts w:eastAsiaTheme="minorHAnsi"/>
                <w:b/>
                <w:color w:val="000000"/>
                <w:u w:val="double"/>
              </w:rPr>
            </w:pPr>
            <w:r>
              <w:rPr>
                <w:rFonts w:eastAsiaTheme="minorHAnsi"/>
                <w:b/>
                <w:color w:val="000000"/>
                <w:u w:val="double"/>
              </w:rPr>
              <w:t xml:space="preserve">15,570.00 </w:t>
            </w:r>
          </w:p>
        </w:tc>
      </w:tr>
      <w:tr w:rsidR="00694827" w14:paraId="6A34FBAA" w14:textId="77777777" w:rsidTr="004E44D9">
        <w:trPr>
          <w:trHeight w:val="242"/>
        </w:trPr>
        <w:tc>
          <w:tcPr>
            <w:tcW w:w="2573" w:type="dxa"/>
            <w:tcBorders>
              <w:top w:val="nil"/>
              <w:left w:val="nil"/>
              <w:bottom w:val="nil"/>
              <w:right w:val="nil"/>
            </w:tcBorders>
          </w:tcPr>
          <w:p w14:paraId="5DA74424"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2409" w:type="dxa"/>
            <w:tcBorders>
              <w:top w:val="nil"/>
              <w:left w:val="nil"/>
              <w:bottom w:val="nil"/>
              <w:right w:val="nil"/>
            </w:tcBorders>
          </w:tcPr>
          <w:p w14:paraId="74EE0E0A" w14:textId="77777777" w:rsidR="00694827" w:rsidRDefault="00694827">
            <w:pPr>
              <w:suppressLineNumbers w:val="0"/>
              <w:tabs>
                <w:tab w:val="clear" w:pos="0"/>
              </w:tabs>
              <w:autoSpaceDE w:val="0"/>
              <w:autoSpaceDN w:val="0"/>
              <w:adjustRightInd w:val="0"/>
              <w:ind w:left="0"/>
              <w:jc w:val="right"/>
              <w:rPr>
                <w:rFonts w:eastAsiaTheme="minorHAnsi"/>
                <w:b/>
                <w:color w:val="000000"/>
                <w:u w:val="single"/>
              </w:rPr>
            </w:pPr>
          </w:p>
        </w:tc>
        <w:tc>
          <w:tcPr>
            <w:tcW w:w="809" w:type="dxa"/>
            <w:tcBorders>
              <w:top w:val="nil"/>
              <w:left w:val="nil"/>
              <w:bottom w:val="nil"/>
              <w:right w:val="nil"/>
            </w:tcBorders>
          </w:tcPr>
          <w:p w14:paraId="6B9D843A"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c>
          <w:tcPr>
            <w:tcW w:w="4139" w:type="dxa"/>
            <w:gridSpan w:val="2"/>
            <w:tcBorders>
              <w:top w:val="nil"/>
              <w:left w:val="nil"/>
              <w:bottom w:val="nil"/>
              <w:right w:val="nil"/>
            </w:tcBorders>
          </w:tcPr>
          <w:p w14:paraId="14E682CF" w14:textId="77777777" w:rsidR="00694827" w:rsidRDefault="00694827">
            <w:pPr>
              <w:suppressLineNumbers w:val="0"/>
              <w:tabs>
                <w:tab w:val="clear" w:pos="0"/>
              </w:tabs>
              <w:autoSpaceDE w:val="0"/>
              <w:autoSpaceDN w:val="0"/>
              <w:adjustRightInd w:val="0"/>
              <w:ind w:left="0"/>
              <w:jc w:val="right"/>
              <w:rPr>
                <w:rFonts w:eastAsiaTheme="minorHAnsi"/>
                <w:bCs w:val="0"/>
                <w:color w:val="000000"/>
              </w:rPr>
            </w:pPr>
          </w:p>
        </w:tc>
      </w:tr>
      <w:tr w:rsidR="00694827" w14:paraId="611D0803" w14:textId="77777777" w:rsidTr="004E44D9">
        <w:trPr>
          <w:trHeight w:val="250"/>
        </w:trPr>
        <w:tc>
          <w:tcPr>
            <w:tcW w:w="4982" w:type="dxa"/>
            <w:gridSpan w:val="2"/>
            <w:tcBorders>
              <w:top w:val="nil"/>
              <w:left w:val="nil"/>
              <w:bottom w:val="nil"/>
              <w:right w:val="nil"/>
            </w:tcBorders>
          </w:tcPr>
          <w:p w14:paraId="0DA79901" w14:textId="77777777" w:rsidR="00694827" w:rsidRDefault="00694827">
            <w:pPr>
              <w:suppressLineNumbers w:val="0"/>
              <w:tabs>
                <w:tab w:val="clear" w:pos="0"/>
              </w:tabs>
              <w:autoSpaceDE w:val="0"/>
              <w:autoSpaceDN w:val="0"/>
              <w:adjustRightInd w:val="0"/>
              <w:ind w:left="0"/>
              <w:rPr>
                <w:rFonts w:eastAsiaTheme="minorHAnsi"/>
                <w:b/>
                <w:color w:val="000000"/>
                <w:u w:val="single"/>
              </w:rPr>
            </w:pPr>
            <w:r>
              <w:rPr>
                <w:rFonts w:eastAsiaTheme="minorHAnsi"/>
                <w:b/>
                <w:color w:val="000000"/>
                <w:u w:val="single"/>
              </w:rPr>
              <w:t>GRAND TOTAL ALL FUNDS</w:t>
            </w:r>
          </w:p>
        </w:tc>
        <w:tc>
          <w:tcPr>
            <w:tcW w:w="809" w:type="dxa"/>
            <w:tcBorders>
              <w:top w:val="nil"/>
              <w:left w:val="nil"/>
              <w:bottom w:val="nil"/>
              <w:right w:val="nil"/>
            </w:tcBorders>
          </w:tcPr>
          <w:p w14:paraId="7329B94F" w14:textId="77777777" w:rsidR="00694827" w:rsidRDefault="00694827">
            <w:pPr>
              <w:suppressLineNumbers w:val="0"/>
              <w:tabs>
                <w:tab w:val="clear" w:pos="0"/>
              </w:tabs>
              <w:autoSpaceDE w:val="0"/>
              <w:autoSpaceDN w:val="0"/>
              <w:adjustRightInd w:val="0"/>
              <w:ind w:left="0"/>
              <w:jc w:val="right"/>
              <w:rPr>
                <w:rFonts w:eastAsiaTheme="minorHAnsi"/>
                <w:b/>
                <w:color w:val="000000"/>
                <w:u w:val="single"/>
              </w:rPr>
            </w:pPr>
          </w:p>
        </w:tc>
        <w:tc>
          <w:tcPr>
            <w:tcW w:w="4139" w:type="dxa"/>
            <w:gridSpan w:val="2"/>
            <w:tcBorders>
              <w:top w:val="nil"/>
              <w:left w:val="nil"/>
              <w:bottom w:val="double" w:sz="6" w:space="0" w:color="auto"/>
              <w:right w:val="nil"/>
            </w:tcBorders>
          </w:tcPr>
          <w:p w14:paraId="22B6FD38" w14:textId="77777777" w:rsidR="00694827" w:rsidRDefault="00694827">
            <w:pPr>
              <w:suppressLineNumbers w:val="0"/>
              <w:tabs>
                <w:tab w:val="clear" w:pos="0"/>
              </w:tabs>
              <w:autoSpaceDE w:val="0"/>
              <w:autoSpaceDN w:val="0"/>
              <w:adjustRightInd w:val="0"/>
              <w:ind w:left="0"/>
              <w:jc w:val="right"/>
              <w:rPr>
                <w:rFonts w:eastAsiaTheme="minorHAnsi"/>
                <w:b/>
                <w:color w:val="000000"/>
              </w:rPr>
            </w:pPr>
            <w:r>
              <w:rPr>
                <w:rFonts w:eastAsiaTheme="minorHAnsi"/>
                <w:b/>
                <w:color w:val="000000"/>
              </w:rPr>
              <w:t xml:space="preserve">30,136,669.81 </w:t>
            </w:r>
          </w:p>
        </w:tc>
      </w:tr>
      <w:tr w:rsidR="00694827" w14:paraId="18E50671" w14:textId="77777777" w:rsidTr="004E44D9">
        <w:trPr>
          <w:trHeight w:val="250"/>
        </w:trPr>
        <w:tc>
          <w:tcPr>
            <w:tcW w:w="2573" w:type="dxa"/>
            <w:tcBorders>
              <w:top w:val="nil"/>
              <w:left w:val="nil"/>
              <w:bottom w:val="nil"/>
              <w:right w:val="nil"/>
            </w:tcBorders>
          </w:tcPr>
          <w:p w14:paraId="31C93D8C"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2409" w:type="dxa"/>
            <w:tcBorders>
              <w:top w:val="nil"/>
              <w:left w:val="nil"/>
              <w:bottom w:val="nil"/>
              <w:right w:val="nil"/>
            </w:tcBorders>
          </w:tcPr>
          <w:p w14:paraId="104AF143"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809" w:type="dxa"/>
            <w:tcBorders>
              <w:top w:val="nil"/>
              <w:left w:val="nil"/>
              <w:bottom w:val="nil"/>
              <w:right w:val="nil"/>
            </w:tcBorders>
          </w:tcPr>
          <w:p w14:paraId="2616632B"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c>
          <w:tcPr>
            <w:tcW w:w="4139" w:type="dxa"/>
            <w:gridSpan w:val="2"/>
            <w:tcBorders>
              <w:top w:val="nil"/>
              <w:left w:val="nil"/>
              <w:bottom w:val="nil"/>
              <w:right w:val="nil"/>
            </w:tcBorders>
          </w:tcPr>
          <w:p w14:paraId="43E73B91" w14:textId="77777777" w:rsidR="00694827" w:rsidRDefault="00694827">
            <w:pPr>
              <w:suppressLineNumbers w:val="0"/>
              <w:tabs>
                <w:tab w:val="clear" w:pos="0"/>
              </w:tabs>
              <w:autoSpaceDE w:val="0"/>
              <w:autoSpaceDN w:val="0"/>
              <w:adjustRightInd w:val="0"/>
              <w:ind w:left="0"/>
              <w:jc w:val="right"/>
              <w:rPr>
                <w:rFonts w:ascii="Bookman Old Style" w:eastAsiaTheme="minorHAnsi" w:hAnsi="Bookman Old Style" w:cs="Bookman Old Style"/>
                <w:bCs w:val="0"/>
                <w:color w:val="000000"/>
                <w:sz w:val="28"/>
                <w:szCs w:val="28"/>
              </w:rPr>
            </w:pPr>
          </w:p>
        </w:tc>
      </w:tr>
    </w:tbl>
    <w:p w14:paraId="0BEAA999" w14:textId="77777777" w:rsidR="00822223" w:rsidRDefault="00822223" w:rsidP="008F3878"/>
    <w:sectPr w:rsidR="00822223" w:rsidSect="004A6A0F">
      <w:headerReference w:type="even" r:id="rId9"/>
      <w:headerReference w:type="default" r:id="rId10"/>
      <w:pgSz w:w="12240" w:h="15840"/>
      <w:pgMar w:top="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C0E7" w14:textId="77777777" w:rsidR="00187AFA" w:rsidRDefault="00187AFA" w:rsidP="003D1C33">
      <w:r>
        <w:separator/>
      </w:r>
    </w:p>
  </w:endnote>
  <w:endnote w:type="continuationSeparator" w:id="0">
    <w:p w14:paraId="39DFAF80" w14:textId="77777777" w:rsidR="00187AFA" w:rsidRDefault="00187AFA" w:rsidP="003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4B7A" w14:textId="77777777" w:rsidR="00187AFA" w:rsidRDefault="00187AFA" w:rsidP="003D1C33">
      <w:r>
        <w:separator/>
      </w:r>
    </w:p>
  </w:footnote>
  <w:footnote w:type="continuationSeparator" w:id="0">
    <w:p w14:paraId="37108EC8" w14:textId="77777777" w:rsidR="00187AFA" w:rsidRDefault="00187AFA" w:rsidP="003D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3914" w14:textId="51F0982B" w:rsidR="00187AFA" w:rsidRDefault="00187AFA" w:rsidP="003D1C33">
    <w:pPr>
      <w:pStyle w:val="Header"/>
    </w:pPr>
    <w: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BC8A" w14:textId="4D7672A8" w:rsidR="00187AFA" w:rsidRDefault="00187AFA" w:rsidP="0088472D">
    <w:pPr>
      <w:pStyle w:val="Header"/>
    </w:pPr>
    <w:r>
      <w:t>Minutes – May 26, 2020</w:t>
    </w:r>
  </w:p>
  <w:p w14:paraId="26644642" w14:textId="183242B3" w:rsidR="00187AFA" w:rsidRDefault="00187AFA" w:rsidP="0088472D">
    <w:pPr>
      <w:pStyle w:val="Header"/>
    </w:pPr>
    <w:r>
      <w:t xml:space="preserve">Page | </w:t>
    </w:r>
    <w:r>
      <w:fldChar w:fldCharType="begin"/>
    </w:r>
    <w:r>
      <w:instrText xml:space="preserve"> PAGE   \* MERGEFORMAT </w:instrText>
    </w:r>
    <w:r>
      <w:fldChar w:fldCharType="separate"/>
    </w:r>
    <w:r w:rsidR="00575F5A">
      <w:rPr>
        <w:noProof/>
      </w:rPr>
      <w:t>14</w:t>
    </w:r>
    <w:r>
      <w:rPr>
        <w:noProof/>
      </w:rPr>
      <w:fldChar w:fldCharType="end"/>
    </w:r>
  </w:p>
  <w:p w14:paraId="33906007" w14:textId="77777777" w:rsidR="00187AFA" w:rsidRDefault="00187AFA" w:rsidP="0088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52F7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F35C5"/>
    <w:multiLevelType w:val="hybridMultilevel"/>
    <w:tmpl w:val="2268742A"/>
    <w:lvl w:ilvl="0" w:tplc="D12410B8">
      <w:start w:val="28"/>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44D3C"/>
    <w:multiLevelType w:val="hybridMultilevel"/>
    <w:tmpl w:val="7A4AE100"/>
    <w:lvl w:ilvl="0" w:tplc="84E2300A">
      <w:start w:val="9"/>
      <w:numFmt w:val="upperRoman"/>
      <w:lvlText w:val="%1&gt;"/>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335"/>
    <w:multiLevelType w:val="hybridMultilevel"/>
    <w:tmpl w:val="FB24286A"/>
    <w:lvl w:ilvl="0" w:tplc="A106E8DA">
      <w:start w:val="1"/>
      <w:numFmt w:val="upperRoman"/>
      <w:lvlText w:val="%1."/>
      <w:lvlJc w:val="right"/>
      <w:pPr>
        <w:ind w:left="72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7FAD"/>
    <w:multiLevelType w:val="hybridMultilevel"/>
    <w:tmpl w:val="ACD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E1EC9"/>
    <w:multiLevelType w:val="hybridMultilevel"/>
    <w:tmpl w:val="1C380964"/>
    <w:lvl w:ilvl="0" w:tplc="AD02C3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74398"/>
    <w:multiLevelType w:val="hybridMultilevel"/>
    <w:tmpl w:val="AB601830"/>
    <w:lvl w:ilvl="0" w:tplc="30A21AAC">
      <w:start w:val="1"/>
      <w:numFmt w:val="upperRoman"/>
      <w:lvlText w:val="%1."/>
      <w:lvlJc w:val="left"/>
      <w:pPr>
        <w:ind w:left="1080" w:hanging="720"/>
      </w:pPr>
      <w:rPr>
        <w:rFonts w:ascii="Times New Roman" w:hAnsi="Times New Roman" w:cs="Times New Roman"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03E1D"/>
    <w:multiLevelType w:val="multilevel"/>
    <w:tmpl w:val="5B183C2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15BD3708"/>
    <w:multiLevelType w:val="hybridMultilevel"/>
    <w:tmpl w:val="1AF0B6C2"/>
    <w:lvl w:ilvl="0" w:tplc="A1A2387A">
      <w:start w:val="4"/>
      <w:numFmt w:val="upperRoman"/>
      <w:lvlText w:val="%1."/>
      <w:lvlJc w:val="left"/>
      <w:pPr>
        <w:ind w:left="1080" w:hanging="720"/>
      </w:pPr>
      <w:rPr>
        <w:rFonts w:ascii="Times New Roman" w:hAnsi="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F4877"/>
    <w:multiLevelType w:val="hybridMultilevel"/>
    <w:tmpl w:val="975C1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2E6923"/>
    <w:multiLevelType w:val="hybridMultilevel"/>
    <w:tmpl w:val="F73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063D7"/>
    <w:multiLevelType w:val="hybridMultilevel"/>
    <w:tmpl w:val="110A0C4C"/>
    <w:lvl w:ilvl="0" w:tplc="42A03E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A11CE3"/>
    <w:multiLevelType w:val="hybridMultilevel"/>
    <w:tmpl w:val="7316AE6E"/>
    <w:lvl w:ilvl="0" w:tplc="C2560ED2">
      <w:start w:val="1"/>
      <w:numFmt w:val="upperRoman"/>
      <w:lvlText w:val="%1."/>
      <w:lvlJc w:val="left"/>
      <w:pPr>
        <w:ind w:left="732" w:hanging="732"/>
      </w:pPr>
      <w:rPr>
        <w:rFonts w:ascii="Times New Roman" w:eastAsia="Times New Roman" w:hAnsi="Times New Roman" w:cs="Times New Roman"/>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11878"/>
    <w:multiLevelType w:val="hybridMultilevel"/>
    <w:tmpl w:val="C15C8CC4"/>
    <w:lvl w:ilvl="0" w:tplc="C19C2B30">
      <w:start w:val="1"/>
      <w:numFmt w:val="upperLetter"/>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DB35EB"/>
    <w:multiLevelType w:val="hybridMultilevel"/>
    <w:tmpl w:val="53D0AA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BFD08E0"/>
    <w:multiLevelType w:val="hybridMultilevel"/>
    <w:tmpl w:val="D93C80E8"/>
    <w:lvl w:ilvl="0" w:tplc="C0E80810">
      <w:start w:val="1"/>
      <w:numFmt w:val="upperLetter"/>
      <w:lvlText w:val="%1."/>
      <w:lvlJc w:val="left"/>
      <w:pPr>
        <w:ind w:left="3330" w:hanging="360"/>
      </w:pPr>
      <w:rPr>
        <w:rFonts w:ascii="Times New Roman" w:hAnsi="Times New Roman" w:cs="Times New Roman" w:hint="default"/>
        <w:b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0D73C9"/>
    <w:multiLevelType w:val="hybridMultilevel"/>
    <w:tmpl w:val="5A2CB5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EC522C7"/>
    <w:multiLevelType w:val="hybridMultilevel"/>
    <w:tmpl w:val="09B6046E"/>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num w:numId="1">
    <w:abstractNumId w:val="12"/>
  </w:num>
  <w:num w:numId="2">
    <w:abstractNumId w:val="13"/>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
  </w:num>
  <w:num w:numId="8">
    <w:abstractNumId w:val="9"/>
  </w:num>
  <w:num w:numId="9">
    <w:abstractNumId w:val="16"/>
  </w:num>
  <w:num w:numId="10">
    <w:abstractNumId w:val="17"/>
  </w:num>
  <w:num w:numId="11">
    <w:abstractNumId w:val="10"/>
  </w:num>
  <w:num w:numId="12">
    <w:abstractNumId w:val="4"/>
  </w:num>
  <w:num w:numId="13">
    <w:abstractNumId w:val="14"/>
  </w:num>
  <w:num w:numId="14">
    <w:abstractNumId w:val="11"/>
  </w:num>
  <w:num w:numId="15">
    <w:abstractNumId w:val="0"/>
  </w:num>
  <w:num w:numId="16">
    <w:abstractNumId w:val="7"/>
  </w:num>
  <w:num w:numId="17">
    <w:abstractNumId w:val="5"/>
  </w:num>
  <w:num w:numId="18">
    <w:abstractNumId w:val="3"/>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2E"/>
    <w:rsid w:val="000000AC"/>
    <w:rsid w:val="000006D8"/>
    <w:rsid w:val="000009C9"/>
    <w:rsid w:val="00000CEE"/>
    <w:rsid w:val="000011DF"/>
    <w:rsid w:val="000014FD"/>
    <w:rsid w:val="00002174"/>
    <w:rsid w:val="000027B7"/>
    <w:rsid w:val="00002CD2"/>
    <w:rsid w:val="00002FC8"/>
    <w:rsid w:val="00003983"/>
    <w:rsid w:val="000048DA"/>
    <w:rsid w:val="00005A5C"/>
    <w:rsid w:val="00005FB5"/>
    <w:rsid w:val="00006280"/>
    <w:rsid w:val="000063C7"/>
    <w:rsid w:val="000068D5"/>
    <w:rsid w:val="000073CC"/>
    <w:rsid w:val="00010229"/>
    <w:rsid w:val="0001043B"/>
    <w:rsid w:val="000107FB"/>
    <w:rsid w:val="0001115C"/>
    <w:rsid w:val="000114D6"/>
    <w:rsid w:val="00011D5A"/>
    <w:rsid w:val="0001264C"/>
    <w:rsid w:val="000126B8"/>
    <w:rsid w:val="000129C9"/>
    <w:rsid w:val="00012ABB"/>
    <w:rsid w:val="00012B20"/>
    <w:rsid w:val="00012B77"/>
    <w:rsid w:val="00012E99"/>
    <w:rsid w:val="0001414E"/>
    <w:rsid w:val="0001449A"/>
    <w:rsid w:val="00014562"/>
    <w:rsid w:val="00014A81"/>
    <w:rsid w:val="00015019"/>
    <w:rsid w:val="000156C1"/>
    <w:rsid w:val="00015D0F"/>
    <w:rsid w:val="00015DA8"/>
    <w:rsid w:val="000161D0"/>
    <w:rsid w:val="00016559"/>
    <w:rsid w:val="0001679E"/>
    <w:rsid w:val="00016948"/>
    <w:rsid w:val="0001713B"/>
    <w:rsid w:val="00017BC9"/>
    <w:rsid w:val="00017E2F"/>
    <w:rsid w:val="0002019A"/>
    <w:rsid w:val="00020958"/>
    <w:rsid w:val="00020E4E"/>
    <w:rsid w:val="00021938"/>
    <w:rsid w:val="000228EC"/>
    <w:rsid w:val="00022AD1"/>
    <w:rsid w:val="00022AE1"/>
    <w:rsid w:val="00023295"/>
    <w:rsid w:val="000236C0"/>
    <w:rsid w:val="000238AB"/>
    <w:rsid w:val="00023973"/>
    <w:rsid w:val="00024456"/>
    <w:rsid w:val="000250B9"/>
    <w:rsid w:val="000251F6"/>
    <w:rsid w:val="0002528F"/>
    <w:rsid w:val="00025459"/>
    <w:rsid w:val="00025A18"/>
    <w:rsid w:val="00025C38"/>
    <w:rsid w:val="00025EAC"/>
    <w:rsid w:val="000261B8"/>
    <w:rsid w:val="00026335"/>
    <w:rsid w:val="000266C1"/>
    <w:rsid w:val="000278E2"/>
    <w:rsid w:val="00027C98"/>
    <w:rsid w:val="00027EF0"/>
    <w:rsid w:val="00030083"/>
    <w:rsid w:val="00030DCD"/>
    <w:rsid w:val="00031539"/>
    <w:rsid w:val="000315D8"/>
    <w:rsid w:val="00031CBE"/>
    <w:rsid w:val="000333E8"/>
    <w:rsid w:val="000334BB"/>
    <w:rsid w:val="000338A2"/>
    <w:rsid w:val="00033EFB"/>
    <w:rsid w:val="00033F5B"/>
    <w:rsid w:val="0003490E"/>
    <w:rsid w:val="00034E42"/>
    <w:rsid w:val="00034F6A"/>
    <w:rsid w:val="00035D21"/>
    <w:rsid w:val="00035E4A"/>
    <w:rsid w:val="00036010"/>
    <w:rsid w:val="0003661E"/>
    <w:rsid w:val="00036EB9"/>
    <w:rsid w:val="0003720D"/>
    <w:rsid w:val="00037397"/>
    <w:rsid w:val="00037667"/>
    <w:rsid w:val="00037837"/>
    <w:rsid w:val="00037A4C"/>
    <w:rsid w:val="00037AEC"/>
    <w:rsid w:val="00037DD4"/>
    <w:rsid w:val="00040372"/>
    <w:rsid w:val="00040C83"/>
    <w:rsid w:val="00040F87"/>
    <w:rsid w:val="000413C3"/>
    <w:rsid w:val="00041A33"/>
    <w:rsid w:val="0004230E"/>
    <w:rsid w:val="00042D2A"/>
    <w:rsid w:val="00042EED"/>
    <w:rsid w:val="00042F70"/>
    <w:rsid w:val="00042F90"/>
    <w:rsid w:val="00043130"/>
    <w:rsid w:val="000432F6"/>
    <w:rsid w:val="00043F9A"/>
    <w:rsid w:val="0004419E"/>
    <w:rsid w:val="00044229"/>
    <w:rsid w:val="0004426C"/>
    <w:rsid w:val="0004477F"/>
    <w:rsid w:val="0004478E"/>
    <w:rsid w:val="00044FE4"/>
    <w:rsid w:val="000450BB"/>
    <w:rsid w:val="00046151"/>
    <w:rsid w:val="00046285"/>
    <w:rsid w:val="00046345"/>
    <w:rsid w:val="00046459"/>
    <w:rsid w:val="0004672C"/>
    <w:rsid w:val="00046976"/>
    <w:rsid w:val="00046B0D"/>
    <w:rsid w:val="00046BEC"/>
    <w:rsid w:val="00046F7E"/>
    <w:rsid w:val="000470F3"/>
    <w:rsid w:val="00047482"/>
    <w:rsid w:val="0004787D"/>
    <w:rsid w:val="00047A2D"/>
    <w:rsid w:val="0005062B"/>
    <w:rsid w:val="00050723"/>
    <w:rsid w:val="00050C2B"/>
    <w:rsid w:val="00050DD7"/>
    <w:rsid w:val="000511DB"/>
    <w:rsid w:val="00051A16"/>
    <w:rsid w:val="00051B7B"/>
    <w:rsid w:val="000520F7"/>
    <w:rsid w:val="0005240F"/>
    <w:rsid w:val="000536B0"/>
    <w:rsid w:val="00053C26"/>
    <w:rsid w:val="00054071"/>
    <w:rsid w:val="000541AC"/>
    <w:rsid w:val="000553AB"/>
    <w:rsid w:val="000566AE"/>
    <w:rsid w:val="000568AB"/>
    <w:rsid w:val="0005694C"/>
    <w:rsid w:val="00057D21"/>
    <w:rsid w:val="00057E1E"/>
    <w:rsid w:val="000603CD"/>
    <w:rsid w:val="00060969"/>
    <w:rsid w:val="00060D11"/>
    <w:rsid w:val="000612E0"/>
    <w:rsid w:val="00061898"/>
    <w:rsid w:val="000632E9"/>
    <w:rsid w:val="00063CC4"/>
    <w:rsid w:val="0006481E"/>
    <w:rsid w:val="00065002"/>
    <w:rsid w:val="00065219"/>
    <w:rsid w:val="00065262"/>
    <w:rsid w:val="000652D1"/>
    <w:rsid w:val="000656F1"/>
    <w:rsid w:val="00065B71"/>
    <w:rsid w:val="000661DE"/>
    <w:rsid w:val="00066563"/>
    <w:rsid w:val="00066E07"/>
    <w:rsid w:val="00067710"/>
    <w:rsid w:val="00067748"/>
    <w:rsid w:val="00067A03"/>
    <w:rsid w:val="00070D90"/>
    <w:rsid w:val="00071B7A"/>
    <w:rsid w:val="00071E24"/>
    <w:rsid w:val="0007280C"/>
    <w:rsid w:val="00072881"/>
    <w:rsid w:val="00072B2A"/>
    <w:rsid w:val="00072C22"/>
    <w:rsid w:val="00072C63"/>
    <w:rsid w:val="00073DCA"/>
    <w:rsid w:val="000740FE"/>
    <w:rsid w:val="000746BA"/>
    <w:rsid w:val="00074B16"/>
    <w:rsid w:val="000759C7"/>
    <w:rsid w:val="00075AD5"/>
    <w:rsid w:val="000764BB"/>
    <w:rsid w:val="00077863"/>
    <w:rsid w:val="000800A3"/>
    <w:rsid w:val="00080A40"/>
    <w:rsid w:val="00080CD0"/>
    <w:rsid w:val="00080E9C"/>
    <w:rsid w:val="0008156C"/>
    <w:rsid w:val="0008235C"/>
    <w:rsid w:val="00082E60"/>
    <w:rsid w:val="000837EE"/>
    <w:rsid w:val="00083AE9"/>
    <w:rsid w:val="000840E8"/>
    <w:rsid w:val="000842A0"/>
    <w:rsid w:val="00084A48"/>
    <w:rsid w:val="00085AD3"/>
    <w:rsid w:val="00085E11"/>
    <w:rsid w:val="0008654C"/>
    <w:rsid w:val="0008656C"/>
    <w:rsid w:val="00086E10"/>
    <w:rsid w:val="000870A0"/>
    <w:rsid w:val="00087394"/>
    <w:rsid w:val="0008786B"/>
    <w:rsid w:val="000878B2"/>
    <w:rsid w:val="00090493"/>
    <w:rsid w:val="00090F14"/>
    <w:rsid w:val="00091142"/>
    <w:rsid w:val="00091811"/>
    <w:rsid w:val="00092160"/>
    <w:rsid w:val="00092354"/>
    <w:rsid w:val="00092D37"/>
    <w:rsid w:val="00092D6D"/>
    <w:rsid w:val="000937F9"/>
    <w:rsid w:val="0009390B"/>
    <w:rsid w:val="00093B6A"/>
    <w:rsid w:val="00093C8A"/>
    <w:rsid w:val="00093EA9"/>
    <w:rsid w:val="00094194"/>
    <w:rsid w:val="00094387"/>
    <w:rsid w:val="00094DE8"/>
    <w:rsid w:val="000955C7"/>
    <w:rsid w:val="000958B0"/>
    <w:rsid w:val="00095E59"/>
    <w:rsid w:val="00096E22"/>
    <w:rsid w:val="0009719D"/>
    <w:rsid w:val="00097945"/>
    <w:rsid w:val="00097EE1"/>
    <w:rsid w:val="000A01DD"/>
    <w:rsid w:val="000A021A"/>
    <w:rsid w:val="000A0498"/>
    <w:rsid w:val="000A067C"/>
    <w:rsid w:val="000A0A3F"/>
    <w:rsid w:val="000A13C2"/>
    <w:rsid w:val="000A1472"/>
    <w:rsid w:val="000A2B0F"/>
    <w:rsid w:val="000A2C57"/>
    <w:rsid w:val="000A2DBD"/>
    <w:rsid w:val="000A33B4"/>
    <w:rsid w:val="000A34F3"/>
    <w:rsid w:val="000A3721"/>
    <w:rsid w:val="000A3B46"/>
    <w:rsid w:val="000A3D62"/>
    <w:rsid w:val="000A501B"/>
    <w:rsid w:val="000A62B2"/>
    <w:rsid w:val="000A6933"/>
    <w:rsid w:val="000A6E0B"/>
    <w:rsid w:val="000A74C5"/>
    <w:rsid w:val="000A75F2"/>
    <w:rsid w:val="000B04C8"/>
    <w:rsid w:val="000B09AC"/>
    <w:rsid w:val="000B1BDD"/>
    <w:rsid w:val="000B1E2E"/>
    <w:rsid w:val="000B1F1B"/>
    <w:rsid w:val="000B207D"/>
    <w:rsid w:val="000B21F1"/>
    <w:rsid w:val="000B232C"/>
    <w:rsid w:val="000B25C2"/>
    <w:rsid w:val="000B25CB"/>
    <w:rsid w:val="000B2A06"/>
    <w:rsid w:val="000B2A3C"/>
    <w:rsid w:val="000B2A90"/>
    <w:rsid w:val="000B2CCE"/>
    <w:rsid w:val="000B2D9E"/>
    <w:rsid w:val="000B3050"/>
    <w:rsid w:val="000B311F"/>
    <w:rsid w:val="000B3120"/>
    <w:rsid w:val="000B3948"/>
    <w:rsid w:val="000B3A19"/>
    <w:rsid w:val="000B3D8C"/>
    <w:rsid w:val="000B3EAB"/>
    <w:rsid w:val="000B3ED7"/>
    <w:rsid w:val="000B4403"/>
    <w:rsid w:val="000B4CE8"/>
    <w:rsid w:val="000B4FEE"/>
    <w:rsid w:val="000B5A50"/>
    <w:rsid w:val="000B5AAC"/>
    <w:rsid w:val="000B5AD3"/>
    <w:rsid w:val="000B60D0"/>
    <w:rsid w:val="000B7BF8"/>
    <w:rsid w:val="000B7C8A"/>
    <w:rsid w:val="000B7D3F"/>
    <w:rsid w:val="000C01F8"/>
    <w:rsid w:val="000C0308"/>
    <w:rsid w:val="000C0309"/>
    <w:rsid w:val="000C07AE"/>
    <w:rsid w:val="000C0AAB"/>
    <w:rsid w:val="000C0F78"/>
    <w:rsid w:val="000C1E73"/>
    <w:rsid w:val="000C23A2"/>
    <w:rsid w:val="000C2C7A"/>
    <w:rsid w:val="000C2C97"/>
    <w:rsid w:val="000C3486"/>
    <w:rsid w:val="000C36F6"/>
    <w:rsid w:val="000C382B"/>
    <w:rsid w:val="000C4B9D"/>
    <w:rsid w:val="000C5879"/>
    <w:rsid w:val="000C6092"/>
    <w:rsid w:val="000C692B"/>
    <w:rsid w:val="000C7597"/>
    <w:rsid w:val="000C7C17"/>
    <w:rsid w:val="000C7D1E"/>
    <w:rsid w:val="000C7EB3"/>
    <w:rsid w:val="000C7F62"/>
    <w:rsid w:val="000D0862"/>
    <w:rsid w:val="000D0DA3"/>
    <w:rsid w:val="000D1809"/>
    <w:rsid w:val="000D1AF5"/>
    <w:rsid w:val="000D2395"/>
    <w:rsid w:val="000D3C0F"/>
    <w:rsid w:val="000D3F0E"/>
    <w:rsid w:val="000D40E0"/>
    <w:rsid w:val="000D4244"/>
    <w:rsid w:val="000D486B"/>
    <w:rsid w:val="000D4B76"/>
    <w:rsid w:val="000D4DE2"/>
    <w:rsid w:val="000D501C"/>
    <w:rsid w:val="000D528A"/>
    <w:rsid w:val="000D5763"/>
    <w:rsid w:val="000D5B3E"/>
    <w:rsid w:val="000D661F"/>
    <w:rsid w:val="000D6D21"/>
    <w:rsid w:val="000D6EF5"/>
    <w:rsid w:val="000D70C0"/>
    <w:rsid w:val="000D78B9"/>
    <w:rsid w:val="000D7994"/>
    <w:rsid w:val="000D7A31"/>
    <w:rsid w:val="000D7AE3"/>
    <w:rsid w:val="000E085B"/>
    <w:rsid w:val="000E0E66"/>
    <w:rsid w:val="000E124F"/>
    <w:rsid w:val="000E1326"/>
    <w:rsid w:val="000E16DC"/>
    <w:rsid w:val="000E22D5"/>
    <w:rsid w:val="000E2E43"/>
    <w:rsid w:val="000E30B8"/>
    <w:rsid w:val="000E327B"/>
    <w:rsid w:val="000E3412"/>
    <w:rsid w:val="000E35AA"/>
    <w:rsid w:val="000E39AA"/>
    <w:rsid w:val="000E3AFA"/>
    <w:rsid w:val="000E4629"/>
    <w:rsid w:val="000E4635"/>
    <w:rsid w:val="000E4716"/>
    <w:rsid w:val="000E478D"/>
    <w:rsid w:val="000E599C"/>
    <w:rsid w:val="000E5BDD"/>
    <w:rsid w:val="000E652B"/>
    <w:rsid w:val="000E6B0E"/>
    <w:rsid w:val="000E6D34"/>
    <w:rsid w:val="000E6DF3"/>
    <w:rsid w:val="000E7013"/>
    <w:rsid w:val="000E7614"/>
    <w:rsid w:val="000F0728"/>
    <w:rsid w:val="000F090A"/>
    <w:rsid w:val="000F0FCD"/>
    <w:rsid w:val="000F1804"/>
    <w:rsid w:val="000F1A70"/>
    <w:rsid w:val="000F1BDA"/>
    <w:rsid w:val="000F2068"/>
    <w:rsid w:val="000F2766"/>
    <w:rsid w:val="000F29B6"/>
    <w:rsid w:val="000F2BF3"/>
    <w:rsid w:val="000F358A"/>
    <w:rsid w:val="000F35AB"/>
    <w:rsid w:val="000F39BD"/>
    <w:rsid w:val="000F3CFA"/>
    <w:rsid w:val="000F472E"/>
    <w:rsid w:val="000F53C5"/>
    <w:rsid w:val="000F5D16"/>
    <w:rsid w:val="000F6057"/>
    <w:rsid w:val="000F65D6"/>
    <w:rsid w:val="000F6D92"/>
    <w:rsid w:val="000F6F93"/>
    <w:rsid w:val="000F76FE"/>
    <w:rsid w:val="000F7745"/>
    <w:rsid w:val="00101E7F"/>
    <w:rsid w:val="00102132"/>
    <w:rsid w:val="00102241"/>
    <w:rsid w:val="0010305E"/>
    <w:rsid w:val="00103361"/>
    <w:rsid w:val="00103439"/>
    <w:rsid w:val="00103FE9"/>
    <w:rsid w:val="0010418A"/>
    <w:rsid w:val="00104312"/>
    <w:rsid w:val="00104638"/>
    <w:rsid w:val="00104734"/>
    <w:rsid w:val="00104A28"/>
    <w:rsid w:val="00104ABE"/>
    <w:rsid w:val="00104D17"/>
    <w:rsid w:val="0010529F"/>
    <w:rsid w:val="001053B9"/>
    <w:rsid w:val="00106319"/>
    <w:rsid w:val="00106A67"/>
    <w:rsid w:val="00106B99"/>
    <w:rsid w:val="00106F8D"/>
    <w:rsid w:val="00107352"/>
    <w:rsid w:val="00107B64"/>
    <w:rsid w:val="00107CAF"/>
    <w:rsid w:val="00110749"/>
    <w:rsid w:val="00110CA7"/>
    <w:rsid w:val="001113B6"/>
    <w:rsid w:val="00111445"/>
    <w:rsid w:val="00111BD6"/>
    <w:rsid w:val="0011201F"/>
    <w:rsid w:val="0011271F"/>
    <w:rsid w:val="00113009"/>
    <w:rsid w:val="00113A52"/>
    <w:rsid w:val="00114092"/>
    <w:rsid w:val="00114101"/>
    <w:rsid w:val="001143E1"/>
    <w:rsid w:val="001146B3"/>
    <w:rsid w:val="00115246"/>
    <w:rsid w:val="00115885"/>
    <w:rsid w:val="0011591E"/>
    <w:rsid w:val="0011619B"/>
    <w:rsid w:val="001161AC"/>
    <w:rsid w:val="00116591"/>
    <w:rsid w:val="00116623"/>
    <w:rsid w:val="001166FD"/>
    <w:rsid w:val="001168CC"/>
    <w:rsid w:val="00116B81"/>
    <w:rsid w:val="00116E14"/>
    <w:rsid w:val="0012008F"/>
    <w:rsid w:val="00120248"/>
    <w:rsid w:val="0012053F"/>
    <w:rsid w:val="00120804"/>
    <w:rsid w:val="0012091A"/>
    <w:rsid w:val="0012096B"/>
    <w:rsid w:val="00120A29"/>
    <w:rsid w:val="00120A2F"/>
    <w:rsid w:val="00120AA1"/>
    <w:rsid w:val="00120F17"/>
    <w:rsid w:val="00121D76"/>
    <w:rsid w:val="00121DE7"/>
    <w:rsid w:val="00121ED4"/>
    <w:rsid w:val="00122001"/>
    <w:rsid w:val="00122B7E"/>
    <w:rsid w:val="00122E24"/>
    <w:rsid w:val="00123529"/>
    <w:rsid w:val="00123699"/>
    <w:rsid w:val="0012387A"/>
    <w:rsid w:val="001239FD"/>
    <w:rsid w:val="00124014"/>
    <w:rsid w:val="001242F1"/>
    <w:rsid w:val="00124E8A"/>
    <w:rsid w:val="00125177"/>
    <w:rsid w:val="0012538D"/>
    <w:rsid w:val="001260D8"/>
    <w:rsid w:val="0012667D"/>
    <w:rsid w:val="001273F0"/>
    <w:rsid w:val="001305D6"/>
    <w:rsid w:val="001309BA"/>
    <w:rsid w:val="00130A42"/>
    <w:rsid w:val="0013111A"/>
    <w:rsid w:val="00132E04"/>
    <w:rsid w:val="00133330"/>
    <w:rsid w:val="001353CE"/>
    <w:rsid w:val="00135B2F"/>
    <w:rsid w:val="00135C42"/>
    <w:rsid w:val="00136356"/>
    <w:rsid w:val="00136853"/>
    <w:rsid w:val="00136CF9"/>
    <w:rsid w:val="001371D7"/>
    <w:rsid w:val="00137692"/>
    <w:rsid w:val="00137715"/>
    <w:rsid w:val="001377C0"/>
    <w:rsid w:val="00137953"/>
    <w:rsid w:val="00137AAF"/>
    <w:rsid w:val="00137C2F"/>
    <w:rsid w:val="001402E9"/>
    <w:rsid w:val="001403C6"/>
    <w:rsid w:val="00140435"/>
    <w:rsid w:val="001414E5"/>
    <w:rsid w:val="00141AFB"/>
    <w:rsid w:val="001426E6"/>
    <w:rsid w:val="00143246"/>
    <w:rsid w:val="00143FE1"/>
    <w:rsid w:val="0014403B"/>
    <w:rsid w:val="0014424D"/>
    <w:rsid w:val="001442C4"/>
    <w:rsid w:val="00144553"/>
    <w:rsid w:val="00144621"/>
    <w:rsid w:val="00144E29"/>
    <w:rsid w:val="001453CA"/>
    <w:rsid w:val="0014556A"/>
    <w:rsid w:val="001464CD"/>
    <w:rsid w:val="00146644"/>
    <w:rsid w:val="00146802"/>
    <w:rsid w:val="00147281"/>
    <w:rsid w:val="00147E93"/>
    <w:rsid w:val="00150640"/>
    <w:rsid w:val="00150923"/>
    <w:rsid w:val="00150A9E"/>
    <w:rsid w:val="00150EF2"/>
    <w:rsid w:val="00151747"/>
    <w:rsid w:val="00153230"/>
    <w:rsid w:val="001537E0"/>
    <w:rsid w:val="00153BB9"/>
    <w:rsid w:val="00153BEA"/>
    <w:rsid w:val="001542D4"/>
    <w:rsid w:val="0015431A"/>
    <w:rsid w:val="00154652"/>
    <w:rsid w:val="001549E1"/>
    <w:rsid w:val="00154EEA"/>
    <w:rsid w:val="00154F70"/>
    <w:rsid w:val="00155565"/>
    <w:rsid w:val="001555B5"/>
    <w:rsid w:val="001558BF"/>
    <w:rsid w:val="00155ABE"/>
    <w:rsid w:val="00155D06"/>
    <w:rsid w:val="001562BC"/>
    <w:rsid w:val="00156513"/>
    <w:rsid w:val="00156B63"/>
    <w:rsid w:val="00156B82"/>
    <w:rsid w:val="00157AA2"/>
    <w:rsid w:val="0016029F"/>
    <w:rsid w:val="001605D8"/>
    <w:rsid w:val="00160760"/>
    <w:rsid w:val="00160818"/>
    <w:rsid w:val="00160AA9"/>
    <w:rsid w:val="001611EE"/>
    <w:rsid w:val="001618E0"/>
    <w:rsid w:val="00161E01"/>
    <w:rsid w:val="001623C9"/>
    <w:rsid w:val="001634E4"/>
    <w:rsid w:val="001637FC"/>
    <w:rsid w:val="00163921"/>
    <w:rsid w:val="00163AE0"/>
    <w:rsid w:val="00163D52"/>
    <w:rsid w:val="0016457B"/>
    <w:rsid w:val="001646DE"/>
    <w:rsid w:val="00164769"/>
    <w:rsid w:val="00164C2D"/>
    <w:rsid w:val="001653D7"/>
    <w:rsid w:val="00165E28"/>
    <w:rsid w:val="00166B0C"/>
    <w:rsid w:val="00166D63"/>
    <w:rsid w:val="0016772F"/>
    <w:rsid w:val="00170209"/>
    <w:rsid w:val="00170296"/>
    <w:rsid w:val="00170319"/>
    <w:rsid w:val="00170488"/>
    <w:rsid w:val="001704E4"/>
    <w:rsid w:val="00171C6C"/>
    <w:rsid w:val="00171E51"/>
    <w:rsid w:val="00172B61"/>
    <w:rsid w:val="00173116"/>
    <w:rsid w:val="00173D36"/>
    <w:rsid w:val="001740EA"/>
    <w:rsid w:val="001757B6"/>
    <w:rsid w:val="00175BDD"/>
    <w:rsid w:val="00175EBF"/>
    <w:rsid w:val="0017687C"/>
    <w:rsid w:val="001772DA"/>
    <w:rsid w:val="0017772F"/>
    <w:rsid w:val="00177BD5"/>
    <w:rsid w:val="00180E28"/>
    <w:rsid w:val="00181136"/>
    <w:rsid w:val="00181400"/>
    <w:rsid w:val="001814C4"/>
    <w:rsid w:val="0018163C"/>
    <w:rsid w:val="00181A2D"/>
    <w:rsid w:val="0018241E"/>
    <w:rsid w:val="00183342"/>
    <w:rsid w:val="00183D91"/>
    <w:rsid w:val="001840C4"/>
    <w:rsid w:val="00184538"/>
    <w:rsid w:val="00184708"/>
    <w:rsid w:val="00184BBB"/>
    <w:rsid w:val="001858F5"/>
    <w:rsid w:val="00185B0D"/>
    <w:rsid w:val="001860F9"/>
    <w:rsid w:val="001861A6"/>
    <w:rsid w:val="0018648C"/>
    <w:rsid w:val="00187330"/>
    <w:rsid w:val="00187AFA"/>
    <w:rsid w:val="0019052E"/>
    <w:rsid w:val="0019067B"/>
    <w:rsid w:val="00190DCF"/>
    <w:rsid w:val="001911EA"/>
    <w:rsid w:val="00191766"/>
    <w:rsid w:val="0019197A"/>
    <w:rsid w:val="00192236"/>
    <w:rsid w:val="00192C33"/>
    <w:rsid w:val="00192FF9"/>
    <w:rsid w:val="00193516"/>
    <w:rsid w:val="001935A7"/>
    <w:rsid w:val="00193830"/>
    <w:rsid w:val="001939A4"/>
    <w:rsid w:val="001939C1"/>
    <w:rsid w:val="00193DE6"/>
    <w:rsid w:val="00194376"/>
    <w:rsid w:val="00195FD6"/>
    <w:rsid w:val="00196938"/>
    <w:rsid w:val="00196A57"/>
    <w:rsid w:val="00196ACB"/>
    <w:rsid w:val="00196F48"/>
    <w:rsid w:val="0019777C"/>
    <w:rsid w:val="00197FC3"/>
    <w:rsid w:val="001A003C"/>
    <w:rsid w:val="001A0157"/>
    <w:rsid w:val="001A0575"/>
    <w:rsid w:val="001A0C79"/>
    <w:rsid w:val="001A129E"/>
    <w:rsid w:val="001A17BF"/>
    <w:rsid w:val="001A1ED8"/>
    <w:rsid w:val="001A228A"/>
    <w:rsid w:val="001A239C"/>
    <w:rsid w:val="001A2AE0"/>
    <w:rsid w:val="001A347B"/>
    <w:rsid w:val="001A35B9"/>
    <w:rsid w:val="001A3EA2"/>
    <w:rsid w:val="001A4A56"/>
    <w:rsid w:val="001A4AA2"/>
    <w:rsid w:val="001A4CC5"/>
    <w:rsid w:val="001A5341"/>
    <w:rsid w:val="001A5604"/>
    <w:rsid w:val="001A5630"/>
    <w:rsid w:val="001A58BA"/>
    <w:rsid w:val="001A5CDE"/>
    <w:rsid w:val="001A5F3F"/>
    <w:rsid w:val="001A62AC"/>
    <w:rsid w:val="001A655D"/>
    <w:rsid w:val="001A6C5A"/>
    <w:rsid w:val="001A713B"/>
    <w:rsid w:val="001A7446"/>
    <w:rsid w:val="001A756A"/>
    <w:rsid w:val="001B00FA"/>
    <w:rsid w:val="001B0173"/>
    <w:rsid w:val="001B06DA"/>
    <w:rsid w:val="001B1230"/>
    <w:rsid w:val="001B152D"/>
    <w:rsid w:val="001B1F20"/>
    <w:rsid w:val="001B2CA9"/>
    <w:rsid w:val="001B2EF6"/>
    <w:rsid w:val="001B33EA"/>
    <w:rsid w:val="001B3A07"/>
    <w:rsid w:val="001B3C41"/>
    <w:rsid w:val="001B3F02"/>
    <w:rsid w:val="001B440B"/>
    <w:rsid w:val="001B4954"/>
    <w:rsid w:val="001B4B09"/>
    <w:rsid w:val="001B4DEC"/>
    <w:rsid w:val="001B5076"/>
    <w:rsid w:val="001B52D3"/>
    <w:rsid w:val="001B58E4"/>
    <w:rsid w:val="001B5F1A"/>
    <w:rsid w:val="001B6375"/>
    <w:rsid w:val="001B65FD"/>
    <w:rsid w:val="001B6D04"/>
    <w:rsid w:val="001B7220"/>
    <w:rsid w:val="001B77B2"/>
    <w:rsid w:val="001C067D"/>
    <w:rsid w:val="001C08D5"/>
    <w:rsid w:val="001C09B8"/>
    <w:rsid w:val="001C0AAD"/>
    <w:rsid w:val="001C0BF1"/>
    <w:rsid w:val="001C10A7"/>
    <w:rsid w:val="001C15E2"/>
    <w:rsid w:val="001C17EF"/>
    <w:rsid w:val="001C1B0B"/>
    <w:rsid w:val="001C20C1"/>
    <w:rsid w:val="001C30EE"/>
    <w:rsid w:val="001C3CF7"/>
    <w:rsid w:val="001C3F0D"/>
    <w:rsid w:val="001C41B2"/>
    <w:rsid w:val="001C4D8B"/>
    <w:rsid w:val="001C4DFB"/>
    <w:rsid w:val="001C4F5C"/>
    <w:rsid w:val="001C5044"/>
    <w:rsid w:val="001C54E7"/>
    <w:rsid w:val="001C637E"/>
    <w:rsid w:val="001C691B"/>
    <w:rsid w:val="001C702D"/>
    <w:rsid w:val="001C7697"/>
    <w:rsid w:val="001C7707"/>
    <w:rsid w:val="001C7A31"/>
    <w:rsid w:val="001C7B99"/>
    <w:rsid w:val="001C7FC6"/>
    <w:rsid w:val="001D04E4"/>
    <w:rsid w:val="001D050A"/>
    <w:rsid w:val="001D0D32"/>
    <w:rsid w:val="001D1245"/>
    <w:rsid w:val="001D17E9"/>
    <w:rsid w:val="001D1C56"/>
    <w:rsid w:val="001D1C95"/>
    <w:rsid w:val="001D217A"/>
    <w:rsid w:val="001D2302"/>
    <w:rsid w:val="001D2777"/>
    <w:rsid w:val="001D2C9E"/>
    <w:rsid w:val="001D3437"/>
    <w:rsid w:val="001D374D"/>
    <w:rsid w:val="001D3E3B"/>
    <w:rsid w:val="001D42A4"/>
    <w:rsid w:val="001D4423"/>
    <w:rsid w:val="001D4571"/>
    <w:rsid w:val="001D4EDD"/>
    <w:rsid w:val="001D5B01"/>
    <w:rsid w:val="001D60BC"/>
    <w:rsid w:val="001D67AC"/>
    <w:rsid w:val="001D70FA"/>
    <w:rsid w:val="001D7FD2"/>
    <w:rsid w:val="001E0114"/>
    <w:rsid w:val="001E070D"/>
    <w:rsid w:val="001E085F"/>
    <w:rsid w:val="001E08CF"/>
    <w:rsid w:val="001E0D95"/>
    <w:rsid w:val="001E0EC8"/>
    <w:rsid w:val="001E1028"/>
    <w:rsid w:val="001E1047"/>
    <w:rsid w:val="001E1654"/>
    <w:rsid w:val="001E18ED"/>
    <w:rsid w:val="001E278C"/>
    <w:rsid w:val="001E28E5"/>
    <w:rsid w:val="001E2E41"/>
    <w:rsid w:val="001E2FF1"/>
    <w:rsid w:val="001E323A"/>
    <w:rsid w:val="001E32D1"/>
    <w:rsid w:val="001E3880"/>
    <w:rsid w:val="001E3A33"/>
    <w:rsid w:val="001E3BC3"/>
    <w:rsid w:val="001E3C2D"/>
    <w:rsid w:val="001E4321"/>
    <w:rsid w:val="001E5878"/>
    <w:rsid w:val="001E5B33"/>
    <w:rsid w:val="001E5C43"/>
    <w:rsid w:val="001E635A"/>
    <w:rsid w:val="001E6562"/>
    <w:rsid w:val="001E6F1F"/>
    <w:rsid w:val="001E7F7B"/>
    <w:rsid w:val="001F02B6"/>
    <w:rsid w:val="001F0FA7"/>
    <w:rsid w:val="001F10D2"/>
    <w:rsid w:val="001F14B3"/>
    <w:rsid w:val="001F1B83"/>
    <w:rsid w:val="001F1F17"/>
    <w:rsid w:val="001F276C"/>
    <w:rsid w:val="001F29C9"/>
    <w:rsid w:val="001F2BAC"/>
    <w:rsid w:val="001F30DD"/>
    <w:rsid w:val="001F3A39"/>
    <w:rsid w:val="001F3F6D"/>
    <w:rsid w:val="001F3F8C"/>
    <w:rsid w:val="001F42DD"/>
    <w:rsid w:val="001F4329"/>
    <w:rsid w:val="001F48CD"/>
    <w:rsid w:val="001F4A9C"/>
    <w:rsid w:val="001F4B5F"/>
    <w:rsid w:val="001F4DA3"/>
    <w:rsid w:val="001F4E2C"/>
    <w:rsid w:val="001F5069"/>
    <w:rsid w:val="001F5075"/>
    <w:rsid w:val="001F563C"/>
    <w:rsid w:val="001F5A1B"/>
    <w:rsid w:val="001F5AF5"/>
    <w:rsid w:val="001F6185"/>
    <w:rsid w:val="001F6BBD"/>
    <w:rsid w:val="001F7BA5"/>
    <w:rsid w:val="0020051D"/>
    <w:rsid w:val="00200E53"/>
    <w:rsid w:val="00201502"/>
    <w:rsid w:val="00202167"/>
    <w:rsid w:val="0020216F"/>
    <w:rsid w:val="0020226D"/>
    <w:rsid w:val="0020270B"/>
    <w:rsid w:val="00202717"/>
    <w:rsid w:val="00202D73"/>
    <w:rsid w:val="002035FF"/>
    <w:rsid w:val="00203C41"/>
    <w:rsid w:val="00203E3C"/>
    <w:rsid w:val="00204284"/>
    <w:rsid w:val="00204C8C"/>
    <w:rsid w:val="00204D54"/>
    <w:rsid w:val="0020523F"/>
    <w:rsid w:val="00205CC8"/>
    <w:rsid w:val="002068A6"/>
    <w:rsid w:val="00206BC1"/>
    <w:rsid w:val="00206C64"/>
    <w:rsid w:val="00207069"/>
    <w:rsid w:val="002071BC"/>
    <w:rsid w:val="002071EF"/>
    <w:rsid w:val="00207421"/>
    <w:rsid w:val="00207F3E"/>
    <w:rsid w:val="002118BD"/>
    <w:rsid w:val="00211A69"/>
    <w:rsid w:val="00211BCF"/>
    <w:rsid w:val="00211D80"/>
    <w:rsid w:val="0021307E"/>
    <w:rsid w:val="002135EA"/>
    <w:rsid w:val="00213AF6"/>
    <w:rsid w:val="0021501C"/>
    <w:rsid w:val="002151E1"/>
    <w:rsid w:val="00215943"/>
    <w:rsid w:val="00216102"/>
    <w:rsid w:val="002165A7"/>
    <w:rsid w:val="00216A74"/>
    <w:rsid w:val="00216D03"/>
    <w:rsid w:val="002171FB"/>
    <w:rsid w:val="00217342"/>
    <w:rsid w:val="0021790C"/>
    <w:rsid w:val="00220134"/>
    <w:rsid w:val="00220AA5"/>
    <w:rsid w:val="00222435"/>
    <w:rsid w:val="002225A0"/>
    <w:rsid w:val="0022291B"/>
    <w:rsid w:val="00222B21"/>
    <w:rsid w:val="00222C3E"/>
    <w:rsid w:val="0022303B"/>
    <w:rsid w:val="00224488"/>
    <w:rsid w:val="00224566"/>
    <w:rsid w:val="00225FCC"/>
    <w:rsid w:val="002261D5"/>
    <w:rsid w:val="00226D28"/>
    <w:rsid w:val="00227912"/>
    <w:rsid w:val="00227AAB"/>
    <w:rsid w:val="002302B7"/>
    <w:rsid w:val="00231113"/>
    <w:rsid w:val="00231974"/>
    <w:rsid w:val="00231D22"/>
    <w:rsid w:val="00231F37"/>
    <w:rsid w:val="00231FD5"/>
    <w:rsid w:val="002321D0"/>
    <w:rsid w:val="00232EDF"/>
    <w:rsid w:val="00233295"/>
    <w:rsid w:val="002333F4"/>
    <w:rsid w:val="00233EB2"/>
    <w:rsid w:val="00235079"/>
    <w:rsid w:val="00235201"/>
    <w:rsid w:val="002357EB"/>
    <w:rsid w:val="0023615E"/>
    <w:rsid w:val="002362A3"/>
    <w:rsid w:val="00236371"/>
    <w:rsid w:val="00236501"/>
    <w:rsid w:val="00237594"/>
    <w:rsid w:val="002376E5"/>
    <w:rsid w:val="00240165"/>
    <w:rsid w:val="002401E6"/>
    <w:rsid w:val="00240D74"/>
    <w:rsid w:val="0024115D"/>
    <w:rsid w:val="00241536"/>
    <w:rsid w:val="0024189D"/>
    <w:rsid w:val="002431AA"/>
    <w:rsid w:val="00244911"/>
    <w:rsid w:val="00245224"/>
    <w:rsid w:val="002455C3"/>
    <w:rsid w:val="00245F8F"/>
    <w:rsid w:val="002461C9"/>
    <w:rsid w:val="002462F5"/>
    <w:rsid w:val="002466AB"/>
    <w:rsid w:val="00246999"/>
    <w:rsid w:val="00246CAC"/>
    <w:rsid w:val="00246CF8"/>
    <w:rsid w:val="00246D04"/>
    <w:rsid w:val="00246F2E"/>
    <w:rsid w:val="00246FD5"/>
    <w:rsid w:val="00250169"/>
    <w:rsid w:val="00250AA6"/>
    <w:rsid w:val="0025182A"/>
    <w:rsid w:val="0025197F"/>
    <w:rsid w:val="00251B49"/>
    <w:rsid w:val="00251B99"/>
    <w:rsid w:val="00251E06"/>
    <w:rsid w:val="00252B98"/>
    <w:rsid w:val="00252D66"/>
    <w:rsid w:val="00252FAB"/>
    <w:rsid w:val="002532A2"/>
    <w:rsid w:val="00253CB3"/>
    <w:rsid w:val="002541CB"/>
    <w:rsid w:val="0025446B"/>
    <w:rsid w:val="0025472B"/>
    <w:rsid w:val="0025485A"/>
    <w:rsid w:val="0025515F"/>
    <w:rsid w:val="00255A23"/>
    <w:rsid w:val="00255C49"/>
    <w:rsid w:val="00255E7D"/>
    <w:rsid w:val="002560F7"/>
    <w:rsid w:val="0025613D"/>
    <w:rsid w:val="00256463"/>
    <w:rsid w:val="0025647A"/>
    <w:rsid w:val="00256FEA"/>
    <w:rsid w:val="002571D6"/>
    <w:rsid w:val="00257824"/>
    <w:rsid w:val="002579AD"/>
    <w:rsid w:val="00257A0A"/>
    <w:rsid w:val="002601C0"/>
    <w:rsid w:val="00260376"/>
    <w:rsid w:val="0026077D"/>
    <w:rsid w:val="00261219"/>
    <w:rsid w:val="0026146A"/>
    <w:rsid w:val="0026165D"/>
    <w:rsid w:val="00261703"/>
    <w:rsid w:val="0026175B"/>
    <w:rsid w:val="002624BD"/>
    <w:rsid w:val="00262BE9"/>
    <w:rsid w:val="00262EFC"/>
    <w:rsid w:val="00262FF6"/>
    <w:rsid w:val="00263281"/>
    <w:rsid w:val="00263A36"/>
    <w:rsid w:val="00263A52"/>
    <w:rsid w:val="00263C97"/>
    <w:rsid w:val="0026424A"/>
    <w:rsid w:val="002658F3"/>
    <w:rsid w:val="00265BB5"/>
    <w:rsid w:val="00265D16"/>
    <w:rsid w:val="00265E1A"/>
    <w:rsid w:val="00266573"/>
    <w:rsid w:val="002665AD"/>
    <w:rsid w:val="0026680E"/>
    <w:rsid w:val="00266BF4"/>
    <w:rsid w:val="00266D14"/>
    <w:rsid w:val="002675C8"/>
    <w:rsid w:val="00267D17"/>
    <w:rsid w:val="00267E6D"/>
    <w:rsid w:val="00270676"/>
    <w:rsid w:val="00270868"/>
    <w:rsid w:val="00270EDF"/>
    <w:rsid w:val="00270F35"/>
    <w:rsid w:val="002719D7"/>
    <w:rsid w:val="002729DF"/>
    <w:rsid w:val="00272D6B"/>
    <w:rsid w:val="002732D8"/>
    <w:rsid w:val="002734FA"/>
    <w:rsid w:val="0027356A"/>
    <w:rsid w:val="00273A9C"/>
    <w:rsid w:val="00273EA2"/>
    <w:rsid w:val="002740C8"/>
    <w:rsid w:val="002743F2"/>
    <w:rsid w:val="002746C2"/>
    <w:rsid w:val="002749F9"/>
    <w:rsid w:val="0027531D"/>
    <w:rsid w:val="00275499"/>
    <w:rsid w:val="00277011"/>
    <w:rsid w:val="0027725D"/>
    <w:rsid w:val="0027765E"/>
    <w:rsid w:val="0027782D"/>
    <w:rsid w:val="002778CE"/>
    <w:rsid w:val="00277927"/>
    <w:rsid w:val="00277A0D"/>
    <w:rsid w:val="00277C63"/>
    <w:rsid w:val="00277F27"/>
    <w:rsid w:val="00280005"/>
    <w:rsid w:val="00280142"/>
    <w:rsid w:val="0028065E"/>
    <w:rsid w:val="0028087B"/>
    <w:rsid w:val="00280946"/>
    <w:rsid w:val="00280F5B"/>
    <w:rsid w:val="002811C3"/>
    <w:rsid w:val="002817DC"/>
    <w:rsid w:val="002819ED"/>
    <w:rsid w:val="00281C9C"/>
    <w:rsid w:val="00281EA4"/>
    <w:rsid w:val="00281ECC"/>
    <w:rsid w:val="0028216C"/>
    <w:rsid w:val="00282A93"/>
    <w:rsid w:val="002838E5"/>
    <w:rsid w:val="002845D3"/>
    <w:rsid w:val="00284B7B"/>
    <w:rsid w:val="00284C3A"/>
    <w:rsid w:val="00285467"/>
    <w:rsid w:val="002854ED"/>
    <w:rsid w:val="0028569F"/>
    <w:rsid w:val="00285ADA"/>
    <w:rsid w:val="00285E4D"/>
    <w:rsid w:val="0028606B"/>
    <w:rsid w:val="0028617D"/>
    <w:rsid w:val="002866F8"/>
    <w:rsid w:val="002869B7"/>
    <w:rsid w:val="00286A87"/>
    <w:rsid w:val="00286C06"/>
    <w:rsid w:val="00290025"/>
    <w:rsid w:val="00290154"/>
    <w:rsid w:val="00290398"/>
    <w:rsid w:val="00290445"/>
    <w:rsid w:val="002907D9"/>
    <w:rsid w:val="002913A9"/>
    <w:rsid w:val="0029242B"/>
    <w:rsid w:val="002926F8"/>
    <w:rsid w:val="002933E1"/>
    <w:rsid w:val="00293A10"/>
    <w:rsid w:val="00293A77"/>
    <w:rsid w:val="00293B8D"/>
    <w:rsid w:val="0029422A"/>
    <w:rsid w:val="002949BA"/>
    <w:rsid w:val="00294CF0"/>
    <w:rsid w:val="00295057"/>
    <w:rsid w:val="00295184"/>
    <w:rsid w:val="002951C9"/>
    <w:rsid w:val="002951F0"/>
    <w:rsid w:val="00295B49"/>
    <w:rsid w:val="00295B91"/>
    <w:rsid w:val="0029632B"/>
    <w:rsid w:val="002964C8"/>
    <w:rsid w:val="00296D17"/>
    <w:rsid w:val="0029704B"/>
    <w:rsid w:val="0029747C"/>
    <w:rsid w:val="0029760F"/>
    <w:rsid w:val="002A0909"/>
    <w:rsid w:val="002A2DB6"/>
    <w:rsid w:val="002A31F1"/>
    <w:rsid w:val="002A364F"/>
    <w:rsid w:val="002A41C4"/>
    <w:rsid w:val="002A454D"/>
    <w:rsid w:val="002A493B"/>
    <w:rsid w:val="002A4B08"/>
    <w:rsid w:val="002A5875"/>
    <w:rsid w:val="002A5AF7"/>
    <w:rsid w:val="002A623E"/>
    <w:rsid w:val="002A62A8"/>
    <w:rsid w:val="002A6395"/>
    <w:rsid w:val="002A6663"/>
    <w:rsid w:val="002A67BC"/>
    <w:rsid w:val="002A67E7"/>
    <w:rsid w:val="002A6BC5"/>
    <w:rsid w:val="002A728F"/>
    <w:rsid w:val="002A7665"/>
    <w:rsid w:val="002A7E68"/>
    <w:rsid w:val="002A7F40"/>
    <w:rsid w:val="002B04A4"/>
    <w:rsid w:val="002B0D78"/>
    <w:rsid w:val="002B1550"/>
    <w:rsid w:val="002B16C9"/>
    <w:rsid w:val="002B1A2B"/>
    <w:rsid w:val="002B2113"/>
    <w:rsid w:val="002B2BBA"/>
    <w:rsid w:val="002B2BDC"/>
    <w:rsid w:val="002B2D80"/>
    <w:rsid w:val="002B2E80"/>
    <w:rsid w:val="002B3B6D"/>
    <w:rsid w:val="002B5080"/>
    <w:rsid w:val="002B559A"/>
    <w:rsid w:val="002B5948"/>
    <w:rsid w:val="002B5BBD"/>
    <w:rsid w:val="002B6580"/>
    <w:rsid w:val="002B6B04"/>
    <w:rsid w:val="002B6CB6"/>
    <w:rsid w:val="002B78B8"/>
    <w:rsid w:val="002B7E01"/>
    <w:rsid w:val="002C04EC"/>
    <w:rsid w:val="002C0543"/>
    <w:rsid w:val="002C0574"/>
    <w:rsid w:val="002C17B5"/>
    <w:rsid w:val="002C182B"/>
    <w:rsid w:val="002C1880"/>
    <w:rsid w:val="002C1B6C"/>
    <w:rsid w:val="002C2638"/>
    <w:rsid w:val="002C2DD9"/>
    <w:rsid w:val="002C2F78"/>
    <w:rsid w:val="002C33EF"/>
    <w:rsid w:val="002C3A02"/>
    <w:rsid w:val="002C3A5E"/>
    <w:rsid w:val="002C46BF"/>
    <w:rsid w:val="002C4701"/>
    <w:rsid w:val="002C561B"/>
    <w:rsid w:val="002C57BE"/>
    <w:rsid w:val="002C5E22"/>
    <w:rsid w:val="002C6871"/>
    <w:rsid w:val="002C6CF0"/>
    <w:rsid w:val="002C6F29"/>
    <w:rsid w:val="002C7344"/>
    <w:rsid w:val="002C7431"/>
    <w:rsid w:val="002C767A"/>
    <w:rsid w:val="002C7E01"/>
    <w:rsid w:val="002D00E4"/>
    <w:rsid w:val="002D031D"/>
    <w:rsid w:val="002D0DE4"/>
    <w:rsid w:val="002D18FC"/>
    <w:rsid w:val="002D2D0E"/>
    <w:rsid w:val="002D31E3"/>
    <w:rsid w:val="002D3757"/>
    <w:rsid w:val="002D38CF"/>
    <w:rsid w:val="002D3E48"/>
    <w:rsid w:val="002D482C"/>
    <w:rsid w:val="002D4974"/>
    <w:rsid w:val="002D49A1"/>
    <w:rsid w:val="002D4BDA"/>
    <w:rsid w:val="002D5BD3"/>
    <w:rsid w:val="002D65DA"/>
    <w:rsid w:val="002D71C1"/>
    <w:rsid w:val="002D780B"/>
    <w:rsid w:val="002E0267"/>
    <w:rsid w:val="002E08B9"/>
    <w:rsid w:val="002E11C1"/>
    <w:rsid w:val="002E1A00"/>
    <w:rsid w:val="002E1DD3"/>
    <w:rsid w:val="002E20B7"/>
    <w:rsid w:val="002E2584"/>
    <w:rsid w:val="002E2BB5"/>
    <w:rsid w:val="002E3E85"/>
    <w:rsid w:val="002E4859"/>
    <w:rsid w:val="002E4F22"/>
    <w:rsid w:val="002E4F86"/>
    <w:rsid w:val="002E5889"/>
    <w:rsid w:val="002E58AC"/>
    <w:rsid w:val="002E5C7C"/>
    <w:rsid w:val="002E5DFB"/>
    <w:rsid w:val="002E6051"/>
    <w:rsid w:val="002E6DF1"/>
    <w:rsid w:val="002E6E47"/>
    <w:rsid w:val="002E6E5E"/>
    <w:rsid w:val="002E7744"/>
    <w:rsid w:val="002F0BF0"/>
    <w:rsid w:val="002F0E64"/>
    <w:rsid w:val="002F118D"/>
    <w:rsid w:val="002F1260"/>
    <w:rsid w:val="002F12F3"/>
    <w:rsid w:val="002F1AFB"/>
    <w:rsid w:val="002F235C"/>
    <w:rsid w:val="002F2EE5"/>
    <w:rsid w:val="002F376F"/>
    <w:rsid w:val="002F3AC7"/>
    <w:rsid w:val="002F4324"/>
    <w:rsid w:val="002F43DC"/>
    <w:rsid w:val="002F458E"/>
    <w:rsid w:val="002F4B2A"/>
    <w:rsid w:val="002F4D07"/>
    <w:rsid w:val="002F4F99"/>
    <w:rsid w:val="002F4FC9"/>
    <w:rsid w:val="002F53B9"/>
    <w:rsid w:val="002F5F65"/>
    <w:rsid w:val="002F611F"/>
    <w:rsid w:val="002F62EF"/>
    <w:rsid w:val="002F6319"/>
    <w:rsid w:val="002F652A"/>
    <w:rsid w:val="002F6CCB"/>
    <w:rsid w:val="002F7237"/>
    <w:rsid w:val="002F7D30"/>
    <w:rsid w:val="003000DE"/>
    <w:rsid w:val="003002BC"/>
    <w:rsid w:val="0030038B"/>
    <w:rsid w:val="00300A8B"/>
    <w:rsid w:val="00300E8B"/>
    <w:rsid w:val="003011E8"/>
    <w:rsid w:val="0030198F"/>
    <w:rsid w:val="00301B6C"/>
    <w:rsid w:val="00301FA3"/>
    <w:rsid w:val="003023F5"/>
    <w:rsid w:val="00302727"/>
    <w:rsid w:val="00302B9E"/>
    <w:rsid w:val="00302D63"/>
    <w:rsid w:val="00302DC1"/>
    <w:rsid w:val="00303683"/>
    <w:rsid w:val="00303A57"/>
    <w:rsid w:val="0030469C"/>
    <w:rsid w:val="003048CE"/>
    <w:rsid w:val="00304AAB"/>
    <w:rsid w:val="00304B96"/>
    <w:rsid w:val="0030578E"/>
    <w:rsid w:val="00305A75"/>
    <w:rsid w:val="00305B0E"/>
    <w:rsid w:val="00305FFF"/>
    <w:rsid w:val="003061C6"/>
    <w:rsid w:val="00306241"/>
    <w:rsid w:val="003063C3"/>
    <w:rsid w:val="003064FB"/>
    <w:rsid w:val="00306A08"/>
    <w:rsid w:val="00306CCA"/>
    <w:rsid w:val="0030712A"/>
    <w:rsid w:val="0030745B"/>
    <w:rsid w:val="00307666"/>
    <w:rsid w:val="003106D0"/>
    <w:rsid w:val="00310DBB"/>
    <w:rsid w:val="00311CAC"/>
    <w:rsid w:val="0031232A"/>
    <w:rsid w:val="0031246C"/>
    <w:rsid w:val="00312B5F"/>
    <w:rsid w:val="003138F6"/>
    <w:rsid w:val="003143ED"/>
    <w:rsid w:val="00315410"/>
    <w:rsid w:val="003157A9"/>
    <w:rsid w:val="00316214"/>
    <w:rsid w:val="00316716"/>
    <w:rsid w:val="0031694F"/>
    <w:rsid w:val="00317785"/>
    <w:rsid w:val="00317DC1"/>
    <w:rsid w:val="003203B6"/>
    <w:rsid w:val="003205AC"/>
    <w:rsid w:val="003205C8"/>
    <w:rsid w:val="003214EA"/>
    <w:rsid w:val="003217D8"/>
    <w:rsid w:val="00321F3D"/>
    <w:rsid w:val="003220BE"/>
    <w:rsid w:val="00322E55"/>
    <w:rsid w:val="0032341C"/>
    <w:rsid w:val="003236EB"/>
    <w:rsid w:val="003244E6"/>
    <w:rsid w:val="00324674"/>
    <w:rsid w:val="00324789"/>
    <w:rsid w:val="00324E49"/>
    <w:rsid w:val="00324F27"/>
    <w:rsid w:val="003250FC"/>
    <w:rsid w:val="00325487"/>
    <w:rsid w:val="0032552D"/>
    <w:rsid w:val="003255FC"/>
    <w:rsid w:val="0032583D"/>
    <w:rsid w:val="00326CFC"/>
    <w:rsid w:val="00326D48"/>
    <w:rsid w:val="00326DE3"/>
    <w:rsid w:val="00327012"/>
    <w:rsid w:val="00327198"/>
    <w:rsid w:val="0032740D"/>
    <w:rsid w:val="003274E3"/>
    <w:rsid w:val="00330649"/>
    <w:rsid w:val="003307AC"/>
    <w:rsid w:val="003308EE"/>
    <w:rsid w:val="00331136"/>
    <w:rsid w:val="003313A6"/>
    <w:rsid w:val="00331A2F"/>
    <w:rsid w:val="00331BB4"/>
    <w:rsid w:val="003320FF"/>
    <w:rsid w:val="0033304B"/>
    <w:rsid w:val="00333315"/>
    <w:rsid w:val="0033381B"/>
    <w:rsid w:val="003338CA"/>
    <w:rsid w:val="00333CD8"/>
    <w:rsid w:val="00334413"/>
    <w:rsid w:val="00334600"/>
    <w:rsid w:val="00334E88"/>
    <w:rsid w:val="00335711"/>
    <w:rsid w:val="00335CB2"/>
    <w:rsid w:val="00335EF3"/>
    <w:rsid w:val="0033601E"/>
    <w:rsid w:val="0033620A"/>
    <w:rsid w:val="00336459"/>
    <w:rsid w:val="00336851"/>
    <w:rsid w:val="0033686D"/>
    <w:rsid w:val="00337236"/>
    <w:rsid w:val="00341477"/>
    <w:rsid w:val="00341D98"/>
    <w:rsid w:val="003422E0"/>
    <w:rsid w:val="003422E4"/>
    <w:rsid w:val="00342C8C"/>
    <w:rsid w:val="0034324A"/>
    <w:rsid w:val="0034372A"/>
    <w:rsid w:val="00344701"/>
    <w:rsid w:val="00344737"/>
    <w:rsid w:val="00344D61"/>
    <w:rsid w:val="0034557A"/>
    <w:rsid w:val="00345840"/>
    <w:rsid w:val="00345DFC"/>
    <w:rsid w:val="00345F2B"/>
    <w:rsid w:val="00346D34"/>
    <w:rsid w:val="00346E53"/>
    <w:rsid w:val="00347F52"/>
    <w:rsid w:val="00350A8B"/>
    <w:rsid w:val="00350EF2"/>
    <w:rsid w:val="0035110B"/>
    <w:rsid w:val="00352B45"/>
    <w:rsid w:val="00352D7F"/>
    <w:rsid w:val="00352D88"/>
    <w:rsid w:val="00352E56"/>
    <w:rsid w:val="00353170"/>
    <w:rsid w:val="00353DB0"/>
    <w:rsid w:val="003541BC"/>
    <w:rsid w:val="00354533"/>
    <w:rsid w:val="00354BC8"/>
    <w:rsid w:val="00354D3C"/>
    <w:rsid w:val="003556AE"/>
    <w:rsid w:val="00355ACC"/>
    <w:rsid w:val="00356AC6"/>
    <w:rsid w:val="00356E71"/>
    <w:rsid w:val="003574A3"/>
    <w:rsid w:val="00357D03"/>
    <w:rsid w:val="00360141"/>
    <w:rsid w:val="00360AE3"/>
    <w:rsid w:val="003613D3"/>
    <w:rsid w:val="003619B2"/>
    <w:rsid w:val="00361AF3"/>
    <w:rsid w:val="00362BF5"/>
    <w:rsid w:val="00363E47"/>
    <w:rsid w:val="00363ED5"/>
    <w:rsid w:val="00364490"/>
    <w:rsid w:val="00364555"/>
    <w:rsid w:val="003647CF"/>
    <w:rsid w:val="00364B98"/>
    <w:rsid w:val="00364DB9"/>
    <w:rsid w:val="00365AC3"/>
    <w:rsid w:val="00365ED5"/>
    <w:rsid w:val="00366906"/>
    <w:rsid w:val="00366E21"/>
    <w:rsid w:val="00367037"/>
    <w:rsid w:val="003672C5"/>
    <w:rsid w:val="00367D3E"/>
    <w:rsid w:val="00370132"/>
    <w:rsid w:val="003703DC"/>
    <w:rsid w:val="00370E01"/>
    <w:rsid w:val="00370F00"/>
    <w:rsid w:val="003714B9"/>
    <w:rsid w:val="00371665"/>
    <w:rsid w:val="00371936"/>
    <w:rsid w:val="00371E39"/>
    <w:rsid w:val="003724C4"/>
    <w:rsid w:val="00372B17"/>
    <w:rsid w:val="00372F73"/>
    <w:rsid w:val="00372FA5"/>
    <w:rsid w:val="0037316D"/>
    <w:rsid w:val="00373274"/>
    <w:rsid w:val="003735DD"/>
    <w:rsid w:val="00373611"/>
    <w:rsid w:val="00373D0E"/>
    <w:rsid w:val="0037402A"/>
    <w:rsid w:val="003740AD"/>
    <w:rsid w:val="0037479A"/>
    <w:rsid w:val="00375261"/>
    <w:rsid w:val="00375588"/>
    <w:rsid w:val="003756CC"/>
    <w:rsid w:val="00376D14"/>
    <w:rsid w:val="0037723C"/>
    <w:rsid w:val="0037742D"/>
    <w:rsid w:val="00377483"/>
    <w:rsid w:val="003779A8"/>
    <w:rsid w:val="00377D80"/>
    <w:rsid w:val="00377DD5"/>
    <w:rsid w:val="00380064"/>
    <w:rsid w:val="00381369"/>
    <w:rsid w:val="00381AD3"/>
    <w:rsid w:val="00381C07"/>
    <w:rsid w:val="0038201D"/>
    <w:rsid w:val="00382053"/>
    <w:rsid w:val="00382717"/>
    <w:rsid w:val="00382C8B"/>
    <w:rsid w:val="003839F3"/>
    <w:rsid w:val="00384022"/>
    <w:rsid w:val="003842EA"/>
    <w:rsid w:val="00384B64"/>
    <w:rsid w:val="003851E5"/>
    <w:rsid w:val="00385349"/>
    <w:rsid w:val="003863CE"/>
    <w:rsid w:val="003863F5"/>
    <w:rsid w:val="0038709B"/>
    <w:rsid w:val="003872ED"/>
    <w:rsid w:val="003873A0"/>
    <w:rsid w:val="003875CC"/>
    <w:rsid w:val="00387986"/>
    <w:rsid w:val="00387BC6"/>
    <w:rsid w:val="00387D04"/>
    <w:rsid w:val="00387F99"/>
    <w:rsid w:val="0039004A"/>
    <w:rsid w:val="0039065E"/>
    <w:rsid w:val="00390C85"/>
    <w:rsid w:val="00391829"/>
    <w:rsid w:val="00391D51"/>
    <w:rsid w:val="00391E8A"/>
    <w:rsid w:val="003925A7"/>
    <w:rsid w:val="00392883"/>
    <w:rsid w:val="00392A03"/>
    <w:rsid w:val="00392E82"/>
    <w:rsid w:val="00393089"/>
    <w:rsid w:val="00393DB1"/>
    <w:rsid w:val="00394268"/>
    <w:rsid w:val="00394BA3"/>
    <w:rsid w:val="00394E8B"/>
    <w:rsid w:val="00395859"/>
    <w:rsid w:val="00395A1D"/>
    <w:rsid w:val="00395BAB"/>
    <w:rsid w:val="00395DA1"/>
    <w:rsid w:val="00396C2A"/>
    <w:rsid w:val="003973EB"/>
    <w:rsid w:val="00397467"/>
    <w:rsid w:val="00397B38"/>
    <w:rsid w:val="00397D71"/>
    <w:rsid w:val="003A058B"/>
    <w:rsid w:val="003A07F6"/>
    <w:rsid w:val="003A0A1B"/>
    <w:rsid w:val="003A0B9A"/>
    <w:rsid w:val="003A1024"/>
    <w:rsid w:val="003A12F1"/>
    <w:rsid w:val="003A160B"/>
    <w:rsid w:val="003A160F"/>
    <w:rsid w:val="003A190C"/>
    <w:rsid w:val="003A1B46"/>
    <w:rsid w:val="003A1D3A"/>
    <w:rsid w:val="003A1D3B"/>
    <w:rsid w:val="003A386B"/>
    <w:rsid w:val="003A4686"/>
    <w:rsid w:val="003A4BDD"/>
    <w:rsid w:val="003A4CF5"/>
    <w:rsid w:val="003A532B"/>
    <w:rsid w:val="003A54B4"/>
    <w:rsid w:val="003A5820"/>
    <w:rsid w:val="003A6128"/>
    <w:rsid w:val="003A6D38"/>
    <w:rsid w:val="003A71C3"/>
    <w:rsid w:val="003A7425"/>
    <w:rsid w:val="003A793D"/>
    <w:rsid w:val="003A7A3B"/>
    <w:rsid w:val="003A7AAA"/>
    <w:rsid w:val="003B0686"/>
    <w:rsid w:val="003B0A55"/>
    <w:rsid w:val="003B0CF3"/>
    <w:rsid w:val="003B0EFF"/>
    <w:rsid w:val="003B0F9E"/>
    <w:rsid w:val="003B1126"/>
    <w:rsid w:val="003B1FAA"/>
    <w:rsid w:val="003B2210"/>
    <w:rsid w:val="003B2339"/>
    <w:rsid w:val="003B296B"/>
    <w:rsid w:val="003B2BB9"/>
    <w:rsid w:val="003B2E53"/>
    <w:rsid w:val="003B30E7"/>
    <w:rsid w:val="003B3D33"/>
    <w:rsid w:val="003B3FE0"/>
    <w:rsid w:val="003B4397"/>
    <w:rsid w:val="003B45E7"/>
    <w:rsid w:val="003B48E2"/>
    <w:rsid w:val="003B4D48"/>
    <w:rsid w:val="003B52C8"/>
    <w:rsid w:val="003B56C9"/>
    <w:rsid w:val="003B5CBE"/>
    <w:rsid w:val="003B651A"/>
    <w:rsid w:val="003B6BAE"/>
    <w:rsid w:val="003B7314"/>
    <w:rsid w:val="003B7665"/>
    <w:rsid w:val="003C0AB6"/>
    <w:rsid w:val="003C0E1A"/>
    <w:rsid w:val="003C1491"/>
    <w:rsid w:val="003C19FB"/>
    <w:rsid w:val="003C22C3"/>
    <w:rsid w:val="003C293E"/>
    <w:rsid w:val="003C2BE4"/>
    <w:rsid w:val="003C3114"/>
    <w:rsid w:val="003C35E5"/>
    <w:rsid w:val="003C372F"/>
    <w:rsid w:val="003C3769"/>
    <w:rsid w:val="003C4943"/>
    <w:rsid w:val="003C4F59"/>
    <w:rsid w:val="003C546B"/>
    <w:rsid w:val="003C5A44"/>
    <w:rsid w:val="003C5CEC"/>
    <w:rsid w:val="003C5FBD"/>
    <w:rsid w:val="003C6204"/>
    <w:rsid w:val="003C6522"/>
    <w:rsid w:val="003C6C18"/>
    <w:rsid w:val="003C7417"/>
    <w:rsid w:val="003C757A"/>
    <w:rsid w:val="003C7BD9"/>
    <w:rsid w:val="003C7BFB"/>
    <w:rsid w:val="003D02C0"/>
    <w:rsid w:val="003D06A2"/>
    <w:rsid w:val="003D0A0C"/>
    <w:rsid w:val="003D0E5B"/>
    <w:rsid w:val="003D1AF1"/>
    <w:rsid w:val="003D1C33"/>
    <w:rsid w:val="003D1C84"/>
    <w:rsid w:val="003D209E"/>
    <w:rsid w:val="003D242C"/>
    <w:rsid w:val="003D2566"/>
    <w:rsid w:val="003D2F3D"/>
    <w:rsid w:val="003D2FB1"/>
    <w:rsid w:val="003D32CF"/>
    <w:rsid w:val="003D396F"/>
    <w:rsid w:val="003D3F83"/>
    <w:rsid w:val="003D4919"/>
    <w:rsid w:val="003D4A32"/>
    <w:rsid w:val="003D4B81"/>
    <w:rsid w:val="003D4D57"/>
    <w:rsid w:val="003D5317"/>
    <w:rsid w:val="003D54AC"/>
    <w:rsid w:val="003D54AD"/>
    <w:rsid w:val="003D5599"/>
    <w:rsid w:val="003D593D"/>
    <w:rsid w:val="003D5AD2"/>
    <w:rsid w:val="003D5BB2"/>
    <w:rsid w:val="003D608E"/>
    <w:rsid w:val="003D6CD4"/>
    <w:rsid w:val="003D6D28"/>
    <w:rsid w:val="003E08F2"/>
    <w:rsid w:val="003E0CA5"/>
    <w:rsid w:val="003E0E77"/>
    <w:rsid w:val="003E0EC1"/>
    <w:rsid w:val="003E1B36"/>
    <w:rsid w:val="003E1D02"/>
    <w:rsid w:val="003E225F"/>
    <w:rsid w:val="003E2828"/>
    <w:rsid w:val="003E291B"/>
    <w:rsid w:val="003E2D12"/>
    <w:rsid w:val="003E2DD7"/>
    <w:rsid w:val="003E30D2"/>
    <w:rsid w:val="003E31DE"/>
    <w:rsid w:val="003E389A"/>
    <w:rsid w:val="003E3932"/>
    <w:rsid w:val="003E40B8"/>
    <w:rsid w:val="003E418F"/>
    <w:rsid w:val="003E41B5"/>
    <w:rsid w:val="003E45E8"/>
    <w:rsid w:val="003E4F12"/>
    <w:rsid w:val="003E4F47"/>
    <w:rsid w:val="003E5F06"/>
    <w:rsid w:val="003E5F21"/>
    <w:rsid w:val="003E643D"/>
    <w:rsid w:val="003E6A37"/>
    <w:rsid w:val="003E791B"/>
    <w:rsid w:val="003F0594"/>
    <w:rsid w:val="003F06C2"/>
    <w:rsid w:val="003F0B66"/>
    <w:rsid w:val="003F0C13"/>
    <w:rsid w:val="003F0DED"/>
    <w:rsid w:val="003F298D"/>
    <w:rsid w:val="003F2BCC"/>
    <w:rsid w:val="003F2CA0"/>
    <w:rsid w:val="003F2CB8"/>
    <w:rsid w:val="003F407B"/>
    <w:rsid w:val="003F42F1"/>
    <w:rsid w:val="003F4DEC"/>
    <w:rsid w:val="003F558D"/>
    <w:rsid w:val="003F56B6"/>
    <w:rsid w:val="003F6066"/>
    <w:rsid w:val="003F621B"/>
    <w:rsid w:val="003F6481"/>
    <w:rsid w:val="003F6526"/>
    <w:rsid w:val="003F6592"/>
    <w:rsid w:val="003F6A04"/>
    <w:rsid w:val="003F704E"/>
    <w:rsid w:val="003F71C5"/>
    <w:rsid w:val="004003A3"/>
    <w:rsid w:val="0040051D"/>
    <w:rsid w:val="004006D7"/>
    <w:rsid w:val="00400751"/>
    <w:rsid w:val="0040089B"/>
    <w:rsid w:val="00400B46"/>
    <w:rsid w:val="0040159F"/>
    <w:rsid w:val="0040177A"/>
    <w:rsid w:val="00401AF6"/>
    <w:rsid w:val="004025D6"/>
    <w:rsid w:val="00402638"/>
    <w:rsid w:val="0040303E"/>
    <w:rsid w:val="00403E38"/>
    <w:rsid w:val="004046F7"/>
    <w:rsid w:val="00404E47"/>
    <w:rsid w:val="00405F3D"/>
    <w:rsid w:val="0040604E"/>
    <w:rsid w:val="00406221"/>
    <w:rsid w:val="004064C6"/>
    <w:rsid w:val="00406E41"/>
    <w:rsid w:val="00407AD8"/>
    <w:rsid w:val="00407D8C"/>
    <w:rsid w:val="0041070E"/>
    <w:rsid w:val="004107E2"/>
    <w:rsid w:val="0041111A"/>
    <w:rsid w:val="0041192D"/>
    <w:rsid w:val="00411A3E"/>
    <w:rsid w:val="004121F6"/>
    <w:rsid w:val="00412762"/>
    <w:rsid w:val="00412A25"/>
    <w:rsid w:val="00413004"/>
    <w:rsid w:val="004131E3"/>
    <w:rsid w:val="0041393C"/>
    <w:rsid w:val="00413A30"/>
    <w:rsid w:val="00413BA3"/>
    <w:rsid w:val="00413D00"/>
    <w:rsid w:val="0041499C"/>
    <w:rsid w:val="00415C75"/>
    <w:rsid w:val="0041613B"/>
    <w:rsid w:val="0041657E"/>
    <w:rsid w:val="00416791"/>
    <w:rsid w:val="00416D2C"/>
    <w:rsid w:val="00416E28"/>
    <w:rsid w:val="00416E6B"/>
    <w:rsid w:val="00417A9D"/>
    <w:rsid w:val="00417ADC"/>
    <w:rsid w:val="00420447"/>
    <w:rsid w:val="004208EB"/>
    <w:rsid w:val="00422701"/>
    <w:rsid w:val="004227A8"/>
    <w:rsid w:val="0042292B"/>
    <w:rsid w:val="004229ED"/>
    <w:rsid w:val="00422D21"/>
    <w:rsid w:val="00422E92"/>
    <w:rsid w:val="004234AA"/>
    <w:rsid w:val="00423D54"/>
    <w:rsid w:val="00423FCC"/>
    <w:rsid w:val="004240A4"/>
    <w:rsid w:val="004240F3"/>
    <w:rsid w:val="00424298"/>
    <w:rsid w:val="00424403"/>
    <w:rsid w:val="00424ABD"/>
    <w:rsid w:val="00425DA7"/>
    <w:rsid w:val="0042643E"/>
    <w:rsid w:val="00426AB2"/>
    <w:rsid w:val="0042713F"/>
    <w:rsid w:val="00427172"/>
    <w:rsid w:val="004277D8"/>
    <w:rsid w:val="00427960"/>
    <w:rsid w:val="00427D72"/>
    <w:rsid w:val="00427E52"/>
    <w:rsid w:val="00430DB0"/>
    <w:rsid w:val="00430EA6"/>
    <w:rsid w:val="0043103E"/>
    <w:rsid w:val="004321E4"/>
    <w:rsid w:val="00432B6C"/>
    <w:rsid w:val="00432D27"/>
    <w:rsid w:val="004335EA"/>
    <w:rsid w:val="00434914"/>
    <w:rsid w:val="0043499A"/>
    <w:rsid w:val="00434E08"/>
    <w:rsid w:val="00435411"/>
    <w:rsid w:val="0043566F"/>
    <w:rsid w:val="004359E5"/>
    <w:rsid w:val="00435DA2"/>
    <w:rsid w:val="00435EFF"/>
    <w:rsid w:val="00436C1E"/>
    <w:rsid w:val="00437394"/>
    <w:rsid w:val="00437CD8"/>
    <w:rsid w:val="00440159"/>
    <w:rsid w:val="00440189"/>
    <w:rsid w:val="004402C0"/>
    <w:rsid w:val="0044059C"/>
    <w:rsid w:val="0044096D"/>
    <w:rsid w:val="004412A2"/>
    <w:rsid w:val="00441599"/>
    <w:rsid w:val="004418D1"/>
    <w:rsid w:val="00442341"/>
    <w:rsid w:val="0044271B"/>
    <w:rsid w:val="00442A9C"/>
    <w:rsid w:val="004434F2"/>
    <w:rsid w:val="0044353D"/>
    <w:rsid w:val="00443838"/>
    <w:rsid w:val="00443D04"/>
    <w:rsid w:val="00443E5C"/>
    <w:rsid w:val="00444123"/>
    <w:rsid w:val="0044418D"/>
    <w:rsid w:val="004442E9"/>
    <w:rsid w:val="00444745"/>
    <w:rsid w:val="004447D0"/>
    <w:rsid w:val="00445505"/>
    <w:rsid w:val="00445BA6"/>
    <w:rsid w:val="00445E5F"/>
    <w:rsid w:val="00447A01"/>
    <w:rsid w:val="00450289"/>
    <w:rsid w:val="00450761"/>
    <w:rsid w:val="00450EE3"/>
    <w:rsid w:val="00452786"/>
    <w:rsid w:val="00452A17"/>
    <w:rsid w:val="004537D5"/>
    <w:rsid w:val="00453A6E"/>
    <w:rsid w:val="0045458B"/>
    <w:rsid w:val="0045461B"/>
    <w:rsid w:val="004546FB"/>
    <w:rsid w:val="00454B76"/>
    <w:rsid w:val="004553AA"/>
    <w:rsid w:val="0045595E"/>
    <w:rsid w:val="00456156"/>
    <w:rsid w:val="00456406"/>
    <w:rsid w:val="00456463"/>
    <w:rsid w:val="00456E14"/>
    <w:rsid w:val="00457153"/>
    <w:rsid w:val="00457241"/>
    <w:rsid w:val="004578D3"/>
    <w:rsid w:val="00457D37"/>
    <w:rsid w:val="00457D5D"/>
    <w:rsid w:val="00457E48"/>
    <w:rsid w:val="00457F2D"/>
    <w:rsid w:val="00460140"/>
    <w:rsid w:val="004601C5"/>
    <w:rsid w:val="00460358"/>
    <w:rsid w:val="00460CDB"/>
    <w:rsid w:val="00460DCA"/>
    <w:rsid w:val="00462078"/>
    <w:rsid w:val="00462331"/>
    <w:rsid w:val="0046245E"/>
    <w:rsid w:val="00462D06"/>
    <w:rsid w:val="00464509"/>
    <w:rsid w:val="0046467D"/>
    <w:rsid w:val="00464A5D"/>
    <w:rsid w:val="00464B46"/>
    <w:rsid w:val="00465CC2"/>
    <w:rsid w:val="00465FDE"/>
    <w:rsid w:val="00466248"/>
    <w:rsid w:val="004663F6"/>
    <w:rsid w:val="004669E5"/>
    <w:rsid w:val="00466CAB"/>
    <w:rsid w:val="00466F63"/>
    <w:rsid w:val="00467980"/>
    <w:rsid w:val="00467CD6"/>
    <w:rsid w:val="00467DFF"/>
    <w:rsid w:val="004704A9"/>
    <w:rsid w:val="00470742"/>
    <w:rsid w:val="00470894"/>
    <w:rsid w:val="00472737"/>
    <w:rsid w:val="00473B6A"/>
    <w:rsid w:val="00474CEF"/>
    <w:rsid w:val="004758E1"/>
    <w:rsid w:val="00475C26"/>
    <w:rsid w:val="00475D0E"/>
    <w:rsid w:val="00475F8E"/>
    <w:rsid w:val="00476BEF"/>
    <w:rsid w:val="00476EC4"/>
    <w:rsid w:val="00477B71"/>
    <w:rsid w:val="00477B98"/>
    <w:rsid w:val="00477F15"/>
    <w:rsid w:val="00480045"/>
    <w:rsid w:val="004809EE"/>
    <w:rsid w:val="00480EED"/>
    <w:rsid w:val="004812FE"/>
    <w:rsid w:val="0048168A"/>
    <w:rsid w:val="00481DFE"/>
    <w:rsid w:val="00482590"/>
    <w:rsid w:val="004827B2"/>
    <w:rsid w:val="00482AFC"/>
    <w:rsid w:val="00483415"/>
    <w:rsid w:val="004836C0"/>
    <w:rsid w:val="00483F1E"/>
    <w:rsid w:val="004848CC"/>
    <w:rsid w:val="00484D3D"/>
    <w:rsid w:val="00484F43"/>
    <w:rsid w:val="00485082"/>
    <w:rsid w:val="00485563"/>
    <w:rsid w:val="004856A1"/>
    <w:rsid w:val="00485718"/>
    <w:rsid w:val="004863F2"/>
    <w:rsid w:val="00486661"/>
    <w:rsid w:val="00486836"/>
    <w:rsid w:val="00486B14"/>
    <w:rsid w:val="00486BE8"/>
    <w:rsid w:val="00487913"/>
    <w:rsid w:val="004879A3"/>
    <w:rsid w:val="0049038D"/>
    <w:rsid w:val="00490AD8"/>
    <w:rsid w:val="00490E15"/>
    <w:rsid w:val="00491594"/>
    <w:rsid w:val="00491AB8"/>
    <w:rsid w:val="00491C84"/>
    <w:rsid w:val="00491CBF"/>
    <w:rsid w:val="00491D8C"/>
    <w:rsid w:val="00492DA1"/>
    <w:rsid w:val="004941A0"/>
    <w:rsid w:val="0049494D"/>
    <w:rsid w:val="00495E6B"/>
    <w:rsid w:val="00495EEA"/>
    <w:rsid w:val="004961F8"/>
    <w:rsid w:val="004965DB"/>
    <w:rsid w:val="0049672B"/>
    <w:rsid w:val="00496946"/>
    <w:rsid w:val="00496B73"/>
    <w:rsid w:val="00496CAF"/>
    <w:rsid w:val="00496D0F"/>
    <w:rsid w:val="00496F88"/>
    <w:rsid w:val="0049753D"/>
    <w:rsid w:val="00497543"/>
    <w:rsid w:val="0049768C"/>
    <w:rsid w:val="00497EDE"/>
    <w:rsid w:val="004A052C"/>
    <w:rsid w:val="004A08EA"/>
    <w:rsid w:val="004A0979"/>
    <w:rsid w:val="004A0C65"/>
    <w:rsid w:val="004A1099"/>
    <w:rsid w:val="004A1147"/>
    <w:rsid w:val="004A1ADD"/>
    <w:rsid w:val="004A1C5B"/>
    <w:rsid w:val="004A1DBC"/>
    <w:rsid w:val="004A21F6"/>
    <w:rsid w:val="004A2367"/>
    <w:rsid w:val="004A3223"/>
    <w:rsid w:val="004A3BF9"/>
    <w:rsid w:val="004A3E63"/>
    <w:rsid w:val="004A3E72"/>
    <w:rsid w:val="004A4142"/>
    <w:rsid w:val="004A4146"/>
    <w:rsid w:val="004A445E"/>
    <w:rsid w:val="004A4814"/>
    <w:rsid w:val="004A4C12"/>
    <w:rsid w:val="004A5640"/>
    <w:rsid w:val="004A59FA"/>
    <w:rsid w:val="004A5C9E"/>
    <w:rsid w:val="004A5CDC"/>
    <w:rsid w:val="004A5CDD"/>
    <w:rsid w:val="004A5D40"/>
    <w:rsid w:val="004A5F47"/>
    <w:rsid w:val="004A6A0F"/>
    <w:rsid w:val="004A6D5D"/>
    <w:rsid w:val="004A7626"/>
    <w:rsid w:val="004A78E4"/>
    <w:rsid w:val="004A7B5E"/>
    <w:rsid w:val="004A7E2F"/>
    <w:rsid w:val="004B036D"/>
    <w:rsid w:val="004B07E3"/>
    <w:rsid w:val="004B0A0A"/>
    <w:rsid w:val="004B1096"/>
    <w:rsid w:val="004B16FC"/>
    <w:rsid w:val="004B1853"/>
    <w:rsid w:val="004B1BD1"/>
    <w:rsid w:val="004B4495"/>
    <w:rsid w:val="004B4C07"/>
    <w:rsid w:val="004B50AF"/>
    <w:rsid w:val="004B51FD"/>
    <w:rsid w:val="004B570B"/>
    <w:rsid w:val="004B5B88"/>
    <w:rsid w:val="004B5F77"/>
    <w:rsid w:val="004B6134"/>
    <w:rsid w:val="004B621B"/>
    <w:rsid w:val="004B6B83"/>
    <w:rsid w:val="004B6F14"/>
    <w:rsid w:val="004B7005"/>
    <w:rsid w:val="004B7924"/>
    <w:rsid w:val="004B7BF6"/>
    <w:rsid w:val="004C0BCC"/>
    <w:rsid w:val="004C104C"/>
    <w:rsid w:val="004C12DE"/>
    <w:rsid w:val="004C1598"/>
    <w:rsid w:val="004C1B61"/>
    <w:rsid w:val="004C1F92"/>
    <w:rsid w:val="004C1FD5"/>
    <w:rsid w:val="004C2C3D"/>
    <w:rsid w:val="004C2FBB"/>
    <w:rsid w:val="004C322C"/>
    <w:rsid w:val="004C33E9"/>
    <w:rsid w:val="004C3584"/>
    <w:rsid w:val="004C3718"/>
    <w:rsid w:val="004C3EA0"/>
    <w:rsid w:val="004C41C3"/>
    <w:rsid w:val="004C4330"/>
    <w:rsid w:val="004C47C5"/>
    <w:rsid w:val="004C51D0"/>
    <w:rsid w:val="004C5790"/>
    <w:rsid w:val="004C5B9B"/>
    <w:rsid w:val="004C640C"/>
    <w:rsid w:val="004C6821"/>
    <w:rsid w:val="004C6B91"/>
    <w:rsid w:val="004C6DF9"/>
    <w:rsid w:val="004C6E78"/>
    <w:rsid w:val="004C7492"/>
    <w:rsid w:val="004C7611"/>
    <w:rsid w:val="004D0119"/>
    <w:rsid w:val="004D032C"/>
    <w:rsid w:val="004D05C7"/>
    <w:rsid w:val="004D0C43"/>
    <w:rsid w:val="004D1552"/>
    <w:rsid w:val="004D1E96"/>
    <w:rsid w:val="004D2749"/>
    <w:rsid w:val="004D2980"/>
    <w:rsid w:val="004D2AF3"/>
    <w:rsid w:val="004D2BE6"/>
    <w:rsid w:val="004D2CB7"/>
    <w:rsid w:val="004D3170"/>
    <w:rsid w:val="004D345A"/>
    <w:rsid w:val="004D362B"/>
    <w:rsid w:val="004D3837"/>
    <w:rsid w:val="004D389F"/>
    <w:rsid w:val="004D3B3C"/>
    <w:rsid w:val="004D3FA7"/>
    <w:rsid w:val="004D436F"/>
    <w:rsid w:val="004D4393"/>
    <w:rsid w:val="004D47C6"/>
    <w:rsid w:val="004D4CC1"/>
    <w:rsid w:val="004D4E78"/>
    <w:rsid w:val="004D5219"/>
    <w:rsid w:val="004D63C8"/>
    <w:rsid w:val="004D7EA7"/>
    <w:rsid w:val="004E08BF"/>
    <w:rsid w:val="004E10D2"/>
    <w:rsid w:val="004E1497"/>
    <w:rsid w:val="004E1955"/>
    <w:rsid w:val="004E1AC2"/>
    <w:rsid w:val="004E1EE3"/>
    <w:rsid w:val="004E2AAE"/>
    <w:rsid w:val="004E38EE"/>
    <w:rsid w:val="004E3AB0"/>
    <w:rsid w:val="004E4055"/>
    <w:rsid w:val="004E43BE"/>
    <w:rsid w:val="004E441B"/>
    <w:rsid w:val="004E44D9"/>
    <w:rsid w:val="004E45A9"/>
    <w:rsid w:val="004E4F5E"/>
    <w:rsid w:val="004E766F"/>
    <w:rsid w:val="004E7DD3"/>
    <w:rsid w:val="004F08E2"/>
    <w:rsid w:val="004F0BAD"/>
    <w:rsid w:val="004F185F"/>
    <w:rsid w:val="004F1AAB"/>
    <w:rsid w:val="004F1CD5"/>
    <w:rsid w:val="004F1E01"/>
    <w:rsid w:val="004F1FDD"/>
    <w:rsid w:val="004F239B"/>
    <w:rsid w:val="004F2D70"/>
    <w:rsid w:val="004F2F1E"/>
    <w:rsid w:val="004F3005"/>
    <w:rsid w:val="004F3513"/>
    <w:rsid w:val="004F3B7A"/>
    <w:rsid w:val="004F4A72"/>
    <w:rsid w:val="004F63DC"/>
    <w:rsid w:val="004F689A"/>
    <w:rsid w:val="004F6C5F"/>
    <w:rsid w:val="004F6D6C"/>
    <w:rsid w:val="004F757F"/>
    <w:rsid w:val="00500120"/>
    <w:rsid w:val="00500287"/>
    <w:rsid w:val="005008F7"/>
    <w:rsid w:val="00500F56"/>
    <w:rsid w:val="00501056"/>
    <w:rsid w:val="005012FF"/>
    <w:rsid w:val="0050153F"/>
    <w:rsid w:val="00501704"/>
    <w:rsid w:val="00501FD2"/>
    <w:rsid w:val="0050207A"/>
    <w:rsid w:val="00502089"/>
    <w:rsid w:val="00502C00"/>
    <w:rsid w:val="00503146"/>
    <w:rsid w:val="005037EE"/>
    <w:rsid w:val="00503CC1"/>
    <w:rsid w:val="005045C2"/>
    <w:rsid w:val="00504846"/>
    <w:rsid w:val="005049EA"/>
    <w:rsid w:val="005057CD"/>
    <w:rsid w:val="0050588F"/>
    <w:rsid w:val="00505D8C"/>
    <w:rsid w:val="00505F8F"/>
    <w:rsid w:val="005065E6"/>
    <w:rsid w:val="005069F0"/>
    <w:rsid w:val="00506D86"/>
    <w:rsid w:val="00507641"/>
    <w:rsid w:val="00507A98"/>
    <w:rsid w:val="00507F91"/>
    <w:rsid w:val="005112BC"/>
    <w:rsid w:val="005115B1"/>
    <w:rsid w:val="00511A81"/>
    <w:rsid w:val="00511BB0"/>
    <w:rsid w:val="00511CBE"/>
    <w:rsid w:val="00511EB9"/>
    <w:rsid w:val="005120CC"/>
    <w:rsid w:val="005134D0"/>
    <w:rsid w:val="005137DC"/>
    <w:rsid w:val="00513883"/>
    <w:rsid w:val="00513908"/>
    <w:rsid w:val="00513C18"/>
    <w:rsid w:val="00513C74"/>
    <w:rsid w:val="005140DD"/>
    <w:rsid w:val="0051456E"/>
    <w:rsid w:val="00514C5A"/>
    <w:rsid w:val="00514FF0"/>
    <w:rsid w:val="0051560F"/>
    <w:rsid w:val="00515987"/>
    <w:rsid w:val="00515D5B"/>
    <w:rsid w:val="005164D9"/>
    <w:rsid w:val="00516F11"/>
    <w:rsid w:val="0051708C"/>
    <w:rsid w:val="00517A76"/>
    <w:rsid w:val="00517FCA"/>
    <w:rsid w:val="00520215"/>
    <w:rsid w:val="005204FD"/>
    <w:rsid w:val="0052069A"/>
    <w:rsid w:val="00520C87"/>
    <w:rsid w:val="0052147C"/>
    <w:rsid w:val="00521A3D"/>
    <w:rsid w:val="00521FA8"/>
    <w:rsid w:val="005220AD"/>
    <w:rsid w:val="005220E0"/>
    <w:rsid w:val="00522219"/>
    <w:rsid w:val="005224C1"/>
    <w:rsid w:val="0052259E"/>
    <w:rsid w:val="005225A1"/>
    <w:rsid w:val="0052288B"/>
    <w:rsid w:val="00522997"/>
    <w:rsid w:val="00522EAF"/>
    <w:rsid w:val="0052370B"/>
    <w:rsid w:val="00523D1A"/>
    <w:rsid w:val="005242E6"/>
    <w:rsid w:val="00524E1A"/>
    <w:rsid w:val="00524F04"/>
    <w:rsid w:val="005255CC"/>
    <w:rsid w:val="005256C1"/>
    <w:rsid w:val="00525703"/>
    <w:rsid w:val="00525B08"/>
    <w:rsid w:val="00525BF4"/>
    <w:rsid w:val="00525F94"/>
    <w:rsid w:val="00526180"/>
    <w:rsid w:val="005264B6"/>
    <w:rsid w:val="00526604"/>
    <w:rsid w:val="00527368"/>
    <w:rsid w:val="00527425"/>
    <w:rsid w:val="0052745E"/>
    <w:rsid w:val="00527488"/>
    <w:rsid w:val="00527490"/>
    <w:rsid w:val="005277CC"/>
    <w:rsid w:val="00530871"/>
    <w:rsid w:val="00530A94"/>
    <w:rsid w:val="0053119F"/>
    <w:rsid w:val="005311E1"/>
    <w:rsid w:val="0053262E"/>
    <w:rsid w:val="0053287D"/>
    <w:rsid w:val="00532C97"/>
    <w:rsid w:val="00532DEB"/>
    <w:rsid w:val="00532FB7"/>
    <w:rsid w:val="00534817"/>
    <w:rsid w:val="0053482F"/>
    <w:rsid w:val="00534B6E"/>
    <w:rsid w:val="00534E58"/>
    <w:rsid w:val="0053537C"/>
    <w:rsid w:val="005357BB"/>
    <w:rsid w:val="005358F3"/>
    <w:rsid w:val="00535E6A"/>
    <w:rsid w:val="005361E0"/>
    <w:rsid w:val="005362C8"/>
    <w:rsid w:val="00536983"/>
    <w:rsid w:val="00536B53"/>
    <w:rsid w:val="00536C68"/>
    <w:rsid w:val="00537A1B"/>
    <w:rsid w:val="00537F82"/>
    <w:rsid w:val="005407F0"/>
    <w:rsid w:val="00540DB3"/>
    <w:rsid w:val="00540F0C"/>
    <w:rsid w:val="00541C08"/>
    <w:rsid w:val="00541D47"/>
    <w:rsid w:val="00542DB8"/>
    <w:rsid w:val="00543947"/>
    <w:rsid w:val="0054399F"/>
    <w:rsid w:val="0054406E"/>
    <w:rsid w:val="00544199"/>
    <w:rsid w:val="00544499"/>
    <w:rsid w:val="005445F8"/>
    <w:rsid w:val="00544623"/>
    <w:rsid w:val="00544A32"/>
    <w:rsid w:val="00544C0B"/>
    <w:rsid w:val="00545473"/>
    <w:rsid w:val="00545680"/>
    <w:rsid w:val="00545789"/>
    <w:rsid w:val="00545B9D"/>
    <w:rsid w:val="00546A0D"/>
    <w:rsid w:val="00546A10"/>
    <w:rsid w:val="00546CB0"/>
    <w:rsid w:val="00547160"/>
    <w:rsid w:val="005472A3"/>
    <w:rsid w:val="005473A0"/>
    <w:rsid w:val="005473FA"/>
    <w:rsid w:val="00547F56"/>
    <w:rsid w:val="00547F6C"/>
    <w:rsid w:val="005500C2"/>
    <w:rsid w:val="005503EC"/>
    <w:rsid w:val="005504B4"/>
    <w:rsid w:val="00551524"/>
    <w:rsid w:val="00552155"/>
    <w:rsid w:val="0055227B"/>
    <w:rsid w:val="00552878"/>
    <w:rsid w:val="00552929"/>
    <w:rsid w:val="00552E22"/>
    <w:rsid w:val="00552F29"/>
    <w:rsid w:val="00553076"/>
    <w:rsid w:val="005532BD"/>
    <w:rsid w:val="00553A25"/>
    <w:rsid w:val="00553FDD"/>
    <w:rsid w:val="00554163"/>
    <w:rsid w:val="00554232"/>
    <w:rsid w:val="00554349"/>
    <w:rsid w:val="005544D1"/>
    <w:rsid w:val="00554518"/>
    <w:rsid w:val="00554C23"/>
    <w:rsid w:val="00554FE4"/>
    <w:rsid w:val="005554B0"/>
    <w:rsid w:val="005559CE"/>
    <w:rsid w:val="00556409"/>
    <w:rsid w:val="00557162"/>
    <w:rsid w:val="005571DF"/>
    <w:rsid w:val="0055756A"/>
    <w:rsid w:val="00557719"/>
    <w:rsid w:val="00557E10"/>
    <w:rsid w:val="00560226"/>
    <w:rsid w:val="00560443"/>
    <w:rsid w:val="00560956"/>
    <w:rsid w:val="00561189"/>
    <w:rsid w:val="00561620"/>
    <w:rsid w:val="005617B9"/>
    <w:rsid w:val="00561F8F"/>
    <w:rsid w:val="005631E1"/>
    <w:rsid w:val="00563EDA"/>
    <w:rsid w:val="005643F2"/>
    <w:rsid w:val="005645C5"/>
    <w:rsid w:val="005650CF"/>
    <w:rsid w:val="00565107"/>
    <w:rsid w:val="00565121"/>
    <w:rsid w:val="005659EC"/>
    <w:rsid w:val="00565FEC"/>
    <w:rsid w:val="005662AB"/>
    <w:rsid w:val="00566F99"/>
    <w:rsid w:val="00567753"/>
    <w:rsid w:val="005678DE"/>
    <w:rsid w:val="00567932"/>
    <w:rsid w:val="00567A0B"/>
    <w:rsid w:val="00570464"/>
    <w:rsid w:val="00570CDB"/>
    <w:rsid w:val="005711D9"/>
    <w:rsid w:val="005713F5"/>
    <w:rsid w:val="00571CA5"/>
    <w:rsid w:val="00571D3D"/>
    <w:rsid w:val="0057201A"/>
    <w:rsid w:val="0057293D"/>
    <w:rsid w:val="00572F24"/>
    <w:rsid w:val="005731ED"/>
    <w:rsid w:val="00573E5A"/>
    <w:rsid w:val="00573EA0"/>
    <w:rsid w:val="005740D3"/>
    <w:rsid w:val="0057417C"/>
    <w:rsid w:val="005742F8"/>
    <w:rsid w:val="0057450E"/>
    <w:rsid w:val="00574A83"/>
    <w:rsid w:val="0057525B"/>
    <w:rsid w:val="0057534B"/>
    <w:rsid w:val="005753A0"/>
    <w:rsid w:val="00575563"/>
    <w:rsid w:val="00575BC4"/>
    <w:rsid w:val="00575F5A"/>
    <w:rsid w:val="00576101"/>
    <w:rsid w:val="00576668"/>
    <w:rsid w:val="005766AA"/>
    <w:rsid w:val="005770D6"/>
    <w:rsid w:val="00577E74"/>
    <w:rsid w:val="00580C17"/>
    <w:rsid w:val="00580CE6"/>
    <w:rsid w:val="00581B30"/>
    <w:rsid w:val="00581BD8"/>
    <w:rsid w:val="00581C4E"/>
    <w:rsid w:val="00581D65"/>
    <w:rsid w:val="0058239D"/>
    <w:rsid w:val="00582921"/>
    <w:rsid w:val="00582C1C"/>
    <w:rsid w:val="00582FBD"/>
    <w:rsid w:val="005834A7"/>
    <w:rsid w:val="00583690"/>
    <w:rsid w:val="005840E4"/>
    <w:rsid w:val="005841D9"/>
    <w:rsid w:val="005845F1"/>
    <w:rsid w:val="00584A91"/>
    <w:rsid w:val="005850F3"/>
    <w:rsid w:val="00585143"/>
    <w:rsid w:val="0058515B"/>
    <w:rsid w:val="00585599"/>
    <w:rsid w:val="00585683"/>
    <w:rsid w:val="00585963"/>
    <w:rsid w:val="0058658E"/>
    <w:rsid w:val="00586BBF"/>
    <w:rsid w:val="00586D64"/>
    <w:rsid w:val="0058755A"/>
    <w:rsid w:val="005875D8"/>
    <w:rsid w:val="00587C3C"/>
    <w:rsid w:val="00590027"/>
    <w:rsid w:val="00590068"/>
    <w:rsid w:val="0059041B"/>
    <w:rsid w:val="00590B7C"/>
    <w:rsid w:val="00590DA2"/>
    <w:rsid w:val="00590DDA"/>
    <w:rsid w:val="005913C5"/>
    <w:rsid w:val="0059200F"/>
    <w:rsid w:val="00592818"/>
    <w:rsid w:val="0059299D"/>
    <w:rsid w:val="005931EE"/>
    <w:rsid w:val="005937D5"/>
    <w:rsid w:val="00593B6C"/>
    <w:rsid w:val="00593DAD"/>
    <w:rsid w:val="00593DF5"/>
    <w:rsid w:val="00593E4C"/>
    <w:rsid w:val="00594481"/>
    <w:rsid w:val="005945FE"/>
    <w:rsid w:val="00594615"/>
    <w:rsid w:val="005946ED"/>
    <w:rsid w:val="005947E1"/>
    <w:rsid w:val="00595251"/>
    <w:rsid w:val="0059597C"/>
    <w:rsid w:val="005959EA"/>
    <w:rsid w:val="00595BDC"/>
    <w:rsid w:val="00595D26"/>
    <w:rsid w:val="0059641B"/>
    <w:rsid w:val="0059676A"/>
    <w:rsid w:val="00596949"/>
    <w:rsid w:val="00596C8F"/>
    <w:rsid w:val="00596F36"/>
    <w:rsid w:val="00596F41"/>
    <w:rsid w:val="005975F9"/>
    <w:rsid w:val="005978CA"/>
    <w:rsid w:val="00597BA9"/>
    <w:rsid w:val="00597E89"/>
    <w:rsid w:val="005A016C"/>
    <w:rsid w:val="005A02E1"/>
    <w:rsid w:val="005A0725"/>
    <w:rsid w:val="005A096B"/>
    <w:rsid w:val="005A1071"/>
    <w:rsid w:val="005A11E7"/>
    <w:rsid w:val="005A2617"/>
    <w:rsid w:val="005A2B1E"/>
    <w:rsid w:val="005A34E6"/>
    <w:rsid w:val="005A3F7A"/>
    <w:rsid w:val="005A50FD"/>
    <w:rsid w:val="005A5190"/>
    <w:rsid w:val="005A57AF"/>
    <w:rsid w:val="005A5B88"/>
    <w:rsid w:val="005A5CD3"/>
    <w:rsid w:val="005A6353"/>
    <w:rsid w:val="005A63CD"/>
    <w:rsid w:val="005A6884"/>
    <w:rsid w:val="005A7BB5"/>
    <w:rsid w:val="005A7BE6"/>
    <w:rsid w:val="005B0865"/>
    <w:rsid w:val="005B0EC7"/>
    <w:rsid w:val="005B102F"/>
    <w:rsid w:val="005B11B0"/>
    <w:rsid w:val="005B1B83"/>
    <w:rsid w:val="005B20ED"/>
    <w:rsid w:val="005B22D0"/>
    <w:rsid w:val="005B2726"/>
    <w:rsid w:val="005B2818"/>
    <w:rsid w:val="005B2A81"/>
    <w:rsid w:val="005B301C"/>
    <w:rsid w:val="005B3260"/>
    <w:rsid w:val="005B3E53"/>
    <w:rsid w:val="005B46EF"/>
    <w:rsid w:val="005B48FA"/>
    <w:rsid w:val="005B5041"/>
    <w:rsid w:val="005B504F"/>
    <w:rsid w:val="005B5E0D"/>
    <w:rsid w:val="005B5F0E"/>
    <w:rsid w:val="005B6410"/>
    <w:rsid w:val="005B75BB"/>
    <w:rsid w:val="005B7DC3"/>
    <w:rsid w:val="005B7F8F"/>
    <w:rsid w:val="005C0271"/>
    <w:rsid w:val="005C0938"/>
    <w:rsid w:val="005C09A6"/>
    <w:rsid w:val="005C1407"/>
    <w:rsid w:val="005C1EC7"/>
    <w:rsid w:val="005C21A4"/>
    <w:rsid w:val="005C2307"/>
    <w:rsid w:val="005C2A2D"/>
    <w:rsid w:val="005C3157"/>
    <w:rsid w:val="005C3247"/>
    <w:rsid w:val="005C36E6"/>
    <w:rsid w:val="005C376B"/>
    <w:rsid w:val="005C37B8"/>
    <w:rsid w:val="005C3804"/>
    <w:rsid w:val="005C38DC"/>
    <w:rsid w:val="005C39C2"/>
    <w:rsid w:val="005C3AD2"/>
    <w:rsid w:val="005C3C0B"/>
    <w:rsid w:val="005C40DB"/>
    <w:rsid w:val="005C411B"/>
    <w:rsid w:val="005C4829"/>
    <w:rsid w:val="005C5137"/>
    <w:rsid w:val="005C5688"/>
    <w:rsid w:val="005C56F1"/>
    <w:rsid w:val="005C5BF0"/>
    <w:rsid w:val="005C5CED"/>
    <w:rsid w:val="005C603F"/>
    <w:rsid w:val="005C60DF"/>
    <w:rsid w:val="005C6D51"/>
    <w:rsid w:val="005C6EC5"/>
    <w:rsid w:val="005C766B"/>
    <w:rsid w:val="005C7B57"/>
    <w:rsid w:val="005D03ED"/>
    <w:rsid w:val="005D0486"/>
    <w:rsid w:val="005D0C18"/>
    <w:rsid w:val="005D1065"/>
    <w:rsid w:val="005D1242"/>
    <w:rsid w:val="005D1288"/>
    <w:rsid w:val="005D17E7"/>
    <w:rsid w:val="005D1ACF"/>
    <w:rsid w:val="005D2110"/>
    <w:rsid w:val="005D2260"/>
    <w:rsid w:val="005D29EE"/>
    <w:rsid w:val="005D2DE2"/>
    <w:rsid w:val="005D301B"/>
    <w:rsid w:val="005D30B2"/>
    <w:rsid w:val="005D3134"/>
    <w:rsid w:val="005D394C"/>
    <w:rsid w:val="005D3A10"/>
    <w:rsid w:val="005D3BD5"/>
    <w:rsid w:val="005D3CBE"/>
    <w:rsid w:val="005D3FF3"/>
    <w:rsid w:val="005D418A"/>
    <w:rsid w:val="005D4566"/>
    <w:rsid w:val="005D4915"/>
    <w:rsid w:val="005D4CEF"/>
    <w:rsid w:val="005D4EDF"/>
    <w:rsid w:val="005D5042"/>
    <w:rsid w:val="005D5341"/>
    <w:rsid w:val="005D625B"/>
    <w:rsid w:val="005D66FA"/>
    <w:rsid w:val="005D7948"/>
    <w:rsid w:val="005E0119"/>
    <w:rsid w:val="005E0904"/>
    <w:rsid w:val="005E0B07"/>
    <w:rsid w:val="005E0C56"/>
    <w:rsid w:val="005E0FB0"/>
    <w:rsid w:val="005E14E6"/>
    <w:rsid w:val="005E1FA7"/>
    <w:rsid w:val="005E1FFD"/>
    <w:rsid w:val="005E2476"/>
    <w:rsid w:val="005E25F1"/>
    <w:rsid w:val="005E2D2F"/>
    <w:rsid w:val="005E3422"/>
    <w:rsid w:val="005E35C9"/>
    <w:rsid w:val="005E41CF"/>
    <w:rsid w:val="005E44B3"/>
    <w:rsid w:val="005E44CD"/>
    <w:rsid w:val="005E46BE"/>
    <w:rsid w:val="005E46E0"/>
    <w:rsid w:val="005E513C"/>
    <w:rsid w:val="005E5432"/>
    <w:rsid w:val="005E59DE"/>
    <w:rsid w:val="005E636E"/>
    <w:rsid w:val="005E6A44"/>
    <w:rsid w:val="005E6D34"/>
    <w:rsid w:val="005E6DAA"/>
    <w:rsid w:val="005E6E27"/>
    <w:rsid w:val="005E766F"/>
    <w:rsid w:val="005F0085"/>
    <w:rsid w:val="005F15B9"/>
    <w:rsid w:val="005F15E8"/>
    <w:rsid w:val="005F2165"/>
    <w:rsid w:val="005F23B0"/>
    <w:rsid w:val="005F3083"/>
    <w:rsid w:val="005F3286"/>
    <w:rsid w:val="005F36E4"/>
    <w:rsid w:val="005F3F12"/>
    <w:rsid w:val="005F40AC"/>
    <w:rsid w:val="005F45A3"/>
    <w:rsid w:val="005F4CC9"/>
    <w:rsid w:val="005F566C"/>
    <w:rsid w:val="005F567D"/>
    <w:rsid w:val="005F5EC9"/>
    <w:rsid w:val="005F5F39"/>
    <w:rsid w:val="005F6206"/>
    <w:rsid w:val="005F6427"/>
    <w:rsid w:val="005F6490"/>
    <w:rsid w:val="005F6FBC"/>
    <w:rsid w:val="005F7369"/>
    <w:rsid w:val="006003EF"/>
    <w:rsid w:val="0060099F"/>
    <w:rsid w:val="00600AFA"/>
    <w:rsid w:val="006011C5"/>
    <w:rsid w:val="00601619"/>
    <w:rsid w:val="006019C7"/>
    <w:rsid w:val="00601B97"/>
    <w:rsid w:val="00602256"/>
    <w:rsid w:val="00602B5B"/>
    <w:rsid w:val="00603337"/>
    <w:rsid w:val="00603572"/>
    <w:rsid w:val="0060363C"/>
    <w:rsid w:val="00603990"/>
    <w:rsid w:val="00603C7C"/>
    <w:rsid w:val="00603FE4"/>
    <w:rsid w:val="00604A9D"/>
    <w:rsid w:val="00604D48"/>
    <w:rsid w:val="00604F5F"/>
    <w:rsid w:val="00605156"/>
    <w:rsid w:val="00605406"/>
    <w:rsid w:val="0060621D"/>
    <w:rsid w:val="006069F8"/>
    <w:rsid w:val="00606BC9"/>
    <w:rsid w:val="006076C5"/>
    <w:rsid w:val="0060788D"/>
    <w:rsid w:val="0060789A"/>
    <w:rsid w:val="00607F78"/>
    <w:rsid w:val="00610208"/>
    <w:rsid w:val="006109FF"/>
    <w:rsid w:val="00610D50"/>
    <w:rsid w:val="00611105"/>
    <w:rsid w:val="006113AC"/>
    <w:rsid w:val="00611702"/>
    <w:rsid w:val="006124E2"/>
    <w:rsid w:val="006126F5"/>
    <w:rsid w:val="0061283A"/>
    <w:rsid w:val="00612867"/>
    <w:rsid w:val="006131A3"/>
    <w:rsid w:val="00613902"/>
    <w:rsid w:val="00613D09"/>
    <w:rsid w:val="00613E91"/>
    <w:rsid w:val="0061401D"/>
    <w:rsid w:val="006141EF"/>
    <w:rsid w:val="0061438D"/>
    <w:rsid w:val="00614425"/>
    <w:rsid w:val="00614B38"/>
    <w:rsid w:val="00614C42"/>
    <w:rsid w:val="00614F02"/>
    <w:rsid w:val="006150A2"/>
    <w:rsid w:val="00615619"/>
    <w:rsid w:val="006157F5"/>
    <w:rsid w:val="00615F1B"/>
    <w:rsid w:val="006167A2"/>
    <w:rsid w:val="00616ED3"/>
    <w:rsid w:val="0061723E"/>
    <w:rsid w:val="00617709"/>
    <w:rsid w:val="00617B2B"/>
    <w:rsid w:val="006200AF"/>
    <w:rsid w:val="006207ED"/>
    <w:rsid w:val="00620BA1"/>
    <w:rsid w:val="0062118B"/>
    <w:rsid w:val="00621201"/>
    <w:rsid w:val="006218E7"/>
    <w:rsid w:val="0062288A"/>
    <w:rsid w:val="00622C66"/>
    <w:rsid w:val="00623408"/>
    <w:rsid w:val="006236E3"/>
    <w:rsid w:val="00623CE8"/>
    <w:rsid w:val="0062423D"/>
    <w:rsid w:val="00624AD9"/>
    <w:rsid w:val="00626794"/>
    <w:rsid w:val="0062683F"/>
    <w:rsid w:val="00627C5B"/>
    <w:rsid w:val="006301D6"/>
    <w:rsid w:val="00630284"/>
    <w:rsid w:val="006303CB"/>
    <w:rsid w:val="006304D8"/>
    <w:rsid w:val="00630552"/>
    <w:rsid w:val="006309AD"/>
    <w:rsid w:val="00630BE3"/>
    <w:rsid w:val="00630F57"/>
    <w:rsid w:val="00631243"/>
    <w:rsid w:val="00631E1C"/>
    <w:rsid w:val="00632B89"/>
    <w:rsid w:val="00633D17"/>
    <w:rsid w:val="00635006"/>
    <w:rsid w:val="006354FB"/>
    <w:rsid w:val="00635552"/>
    <w:rsid w:val="00635C4F"/>
    <w:rsid w:val="00636470"/>
    <w:rsid w:val="00636A41"/>
    <w:rsid w:val="00636C09"/>
    <w:rsid w:val="00636FDE"/>
    <w:rsid w:val="0063725B"/>
    <w:rsid w:val="006374C4"/>
    <w:rsid w:val="00637774"/>
    <w:rsid w:val="00637FEA"/>
    <w:rsid w:val="00640447"/>
    <w:rsid w:val="0064063B"/>
    <w:rsid w:val="00640BBB"/>
    <w:rsid w:val="00640EF8"/>
    <w:rsid w:val="006412E0"/>
    <w:rsid w:val="0064146F"/>
    <w:rsid w:val="006416E7"/>
    <w:rsid w:val="00641AB6"/>
    <w:rsid w:val="00642283"/>
    <w:rsid w:val="00642EBA"/>
    <w:rsid w:val="0064350A"/>
    <w:rsid w:val="0064393B"/>
    <w:rsid w:val="00643F60"/>
    <w:rsid w:val="00644232"/>
    <w:rsid w:val="00644EB8"/>
    <w:rsid w:val="00645FF9"/>
    <w:rsid w:val="00646ABC"/>
    <w:rsid w:val="00647E7C"/>
    <w:rsid w:val="00647EA8"/>
    <w:rsid w:val="0065029D"/>
    <w:rsid w:val="006502AA"/>
    <w:rsid w:val="0065095E"/>
    <w:rsid w:val="00650D12"/>
    <w:rsid w:val="00650E3D"/>
    <w:rsid w:val="00650FD6"/>
    <w:rsid w:val="00651010"/>
    <w:rsid w:val="0065139D"/>
    <w:rsid w:val="006527E5"/>
    <w:rsid w:val="00652CDC"/>
    <w:rsid w:val="006538A9"/>
    <w:rsid w:val="0065391D"/>
    <w:rsid w:val="00653D30"/>
    <w:rsid w:val="00653D76"/>
    <w:rsid w:val="00653E66"/>
    <w:rsid w:val="00654247"/>
    <w:rsid w:val="006543D8"/>
    <w:rsid w:val="006544F5"/>
    <w:rsid w:val="006544F9"/>
    <w:rsid w:val="006545E3"/>
    <w:rsid w:val="006550B6"/>
    <w:rsid w:val="00655A2E"/>
    <w:rsid w:val="00655D77"/>
    <w:rsid w:val="00656940"/>
    <w:rsid w:val="006570D2"/>
    <w:rsid w:val="0065715F"/>
    <w:rsid w:val="00657DAE"/>
    <w:rsid w:val="006606F7"/>
    <w:rsid w:val="00660876"/>
    <w:rsid w:val="00660F3E"/>
    <w:rsid w:val="00661CBD"/>
    <w:rsid w:val="006621CF"/>
    <w:rsid w:val="00662239"/>
    <w:rsid w:val="006631C5"/>
    <w:rsid w:val="006633BD"/>
    <w:rsid w:val="0066452B"/>
    <w:rsid w:val="0066495A"/>
    <w:rsid w:val="00664E53"/>
    <w:rsid w:val="0066547E"/>
    <w:rsid w:val="006654D3"/>
    <w:rsid w:val="0066553B"/>
    <w:rsid w:val="006657FE"/>
    <w:rsid w:val="00665AE4"/>
    <w:rsid w:val="006667D5"/>
    <w:rsid w:val="00666CAE"/>
    <w:rsid w:val="00666FF6"/>
    <w:rsid w:val="006670EA"/>
    <w:rsid w:val="006678D3"/>
    <w:rsid w:val="00667A53"/>
    <w:rsid w:val="00667E90"/>
    <w:rsid w:val="00670540"/>
    <w:rsid w:val="00670882"/>
    <w:rsid w:val="006708E7"/>
    <w:rsid w:val="006709A4"/>
    <w:rsid w:val="00670ECD"/>
    <w:rsid w:val="0067106E"/>
    <w:rsid w:val="006717F3"/>
    <w:rsid w:val="00671B5A"/>
    <w:rsid w:val="0067223B"/>
    <w:rsid w:val="0067257C"/>
    <w:rsid w:val="00673717"/>
    <w:rsid w:val="00673828"/>
    <w:rsid w:val="00674172"/>
    <w:rsid w:val="00674231"/>
    <w:rsid w:val="006754FB"/>
    <w:rsid w:val="006754FE"/>
    <w:rsid w:val="0067566F"/>
    <w:rsid w:val="00677386"/>
    <w:rsid w:val="00681549"/>
    <w:rsid w:val="0068158E"/>
    <w:rsid w:val="0068164C"/>
    <w:rsid w:val="00681685"/>
    <w:rsid w:val="00681A8D"/>
    <w:rsid w:val="00681CA6"/>
    <w:rsid w:val="00681FB6"/>
    <w:rsid w:val="006839FD"/>
    <w:rsid w:val="00683CF4"/>
    <w:rsid w:val="0068412E"/>
    <w:rsid w:val="006841CB"/>
    <w:rsid w:val="00684490"/>
    <w:rsid w:val="00684738"/>
    <w:rsid w:val="006855D3"/>
    <w:rsid w:val="00685BEB"/>
    <w:rsid w:val="00685E78"/>
    <w:rsid w:val="00686825"/>
    <w:rsid w:val="00687831"/>
    <w:rsid w:val="006878C5"/>
    <w:rsid w:val="00687D63"/>
    <w:rsid w:val="00690176"/>
    <w:rsid w:val="00690446"/>
    <w:rsid w:val="00690ADA"/>
    <w:rsid w:val="00690D0E"/>
    <w:rsid w:val="00691B98"/>
    <w:rsid w:val="006931D2"/>
    <w:rsid w:val="00693272"/>
    <w:rsid w:val="006935CC"/>
    <w:rsid w:val="00693E21"/>
    <w:rsid w:val="006943D8"/>
    <w:rsid w:val="00694723"/>
    <w:rsid w:val="00694827"/>
    <w:rsid w:val="00695022"/>
    <w:rsid w:val="0069560C"/>
    <w:rsid w:val="006959EC"/>
    <w:rsid w:val="006968A5"/>
    <w:rsid w:val="0069743A"/>
    <w:rsid w:val="00697D0F"/>
    <w:rsid w:val="006A05A3"/>
    <w:rsid w:val="006A107C"/>
    <w:rsid w:val="006A1641"/>
    <w:rsid w:val="006A18FE"/>
    <w:rsid w:val="006A1A36"/>
    <w:rsid w:val="006A241B"/>
    <w:rsid w:val="006A2619"/>
    <w:rsid w:val="006A2D45"/>
    <w:rsid w:val="006A3415"/>
    <w:rsid w:val="006A4100"/>
    <w:rsid w:val="006A42D0"/>
    <w:rsid w:val="006A467A"/>
    <w:rsid w:val="006A47A2"/>
    <w:rsid w:val="006A4AA4"/>
    <w:rsid w:val="006A4E68"/>
    <w:rsid w:val="006A566C"/>
    <w:rsid w:val="006A5803"/>
    <w:rsid w:val="006A5ABA"/>
    <w:rsid w:val="006A609A"/>
    <w:rsid w:val="006A63E1"/>
    <w:rsid w:val="006A6560"/>
    <w:rsid w:val="006A6713"/>
    <w:rsid w:val="006A6988"/>
    <w:rsid w:val="006A6BBD"/>
    <w:rsid w:val="006A7BA6"/>
    <w:rsid w:val="006B00AA"/>
    <w:rsid w:val="006B0109"/>
    <w:rsid w:val="006B0593"/>
    <w:rsid w:val="006B0A1A"/>
    <w:rsid w:val="006B12AC"/>
    <w:rsid w:val="006B19F8"/>
    <w:rsid w:val="006B240B"/>
    <w:rsid w:val="006B28D4"/>
    <w:rsid w:val="006B301C"/>
    <w:rsid w:val="006B382B"/>
    <w:rsid w:val="006B38A1"/>
    <w:rsid w:val="006B3B00"/>
    <w:rsid w:val="006B3DBD"/>
    <w:rsid w:val="006B4949"/>
    <w:rsid w:val="006B4AD6"/>
    <w:rsid w:val="006B5377"/>
    <w:rsid w:val="006B5734"/>
    <w:rsid w:val="006B599B"/>
    <w:rsid w:val="006B5E1E"/>
    <w:rsid w:val="006B6982"/>
    <w:rsid w:val="006B6BD2"/>
    <w:rsid w:val="006B6FDA"/>
    <w:rsid w:val="006B7D4E"/>
    <w:rsid w:val="006B7E66"/>
    <w:rsid w:val="006C06DE"/>
    <w:rsid w:val="006C0859"/>
    <w:rsid w:val="006C0EB3"/>
    <w:rsid w:val="006C118F"/>
    <w:rsid w:val="006C14CE"/>
    <w:rsid w:val="006C1C54"/>
    <w:rsid w:val="006C1E22"/>
    <w:rsid w:val="006C2363"/>
    <w:rsid w:val="006C2909"/>
    <w:rsid w:val="006C297D"/>
    <w:rsid w:val="006C2AA3"/>
    <w:rsid w:val="006C2D70"/>
    <w:rsid w:val="006C472C"/>
    <w:rsid w:val="006C4793"/>
    <w:rsid w:val="006C47A9"/>
    <w:rsid w:val="006C487C"/>
    <w:rsid w:val="006C53CD"/>
    <w:rsid w:val="006C559B"/>
    <w:rsid w:val="006C5C7A"/>
    <w:rsid w:val="006C5EEA"/>
    <w:rsid w:val="006C60E0"/>
    <w:rsid w:val="006C64C7"/>
    <w:rsid w:val="006C64C9"/>
    <w:rsid w:val="006C7B6C"/>
    <w:rsid w:val="006C7CCB"/>
    <w:rsid w:val="006C7DB3"/>
    <w:rsid w:val="006C7F11"/>
    <w:rsid w:val="006D019B"/>
    <w:rsid w:val="006D0359"/>
    <w:rsid w:val="006D0D09"/>
    <w:rsid w:val="006D153E"/>
    <w:rsid w:val="006D17F4"/>
    <w:rsid w:val="006D1896"/>
    <w:rsid w:val="006D1964"/>
    <w:rsid w:val="006D1F0D"/>
    <w:rsid w:val="006D1FDA"/>
    <w:rsid w:val="006D23BB"/>
    <w:rsid w:val="006D2C7F"/>
    <w:rsid w:val="006D2F8E"/>
    <w:rsid w:val="006D31BF"/>
    <w:rsid w:val="006D32EB"/>
    <w:rsid w:val="006D3450"/>
    <w:rsid w:val="006D3795"/>
    <w:rsid w:val="006D3B3C"/>
    <w:rsid w:val="006D3C47"/>
    <w:rsid w:val="006D4314"/>
    <w:rsid w:val="006D46BD"/>
    <w:rsid w:val="006D4B9D"/>
    <w:rsid w:val="006D56D0"/>
    <w:rsid w:val="006D647E"/>
    <w:rsid w:val="006D67CE"/>
    <w:rsid w:val="006D72E4"/>
    <w:rsid w:val="006D77F4"/>
    <w:rsid w:val="006D786B"/>
    <w:rsid w:val="006D78A0"/>
    <w:rsid w:val="006D7912"/>
    <w:rsid w:val="006D7F7B"/>
    <w:rsid w:val="006E05DC"/>
    <w:rsid w:val="006E0A9F"/>
    <w:rsid w:val="006E0DAC"/>
    <w:rsid w:val="006E0FED"/>
    <w:rsid w:val="006E17C0"/>
    <w:rsid w:val="006E1D25"/>
    <w:rsid w:val="006E2486"/>
    <w:rsid w:val="006E28E2"/>
    <w:rsid w:val="006E33E2"/>
    <w:rsid w:val="006E34F7"/>
    <w:rsid w:val="006E3D19"/>
    <w:rsid w:val="006E3FCE"/>
    <w:rsid w:val="006E4B57"/>
    <w:rsid w:val="006E4EB4"/>
    <w:rsid w:val="006E4F1E"/>
    <w:rsid w:val="006E53B4"/>
    <w:rsid w:val="006E53C5"/>
    <w:rsid w:val="006E5A56"/>
    <w:rsid w:val="006E5C08"/>
    <w:rsid w:val="006E5F34"/>
    <w:rsid w:val="006E6099"/>
    <w:rsid w:val="006E60AE"/>
    <w:rsid w:val="006E61D8"/>
    <w:rsid w:val="006E6BB1"/>
    <w:rsid w:val="006E6C44"/>
    <w:rsid w:val="006E703E"/>
    <w:rsid w:val="006E753C"/>
    <w:rsid w:val="006E768B"/>
    <w:rsid w:val="006E7729"/>
    <w:rsid w:val="006E7C7B"/>
    <w:rsid w:val="006E7DC4"/>
    <w:rsid w:val="006F0078"/>
    <w:rsid w:val="006F0443"/>
    <w:rsid w:val="006F0505"/>
    <w:rsid w:val="006F0876"/>
    <w:rsid w:val="006F0A27"/>
    <w:rsid w:val="006F16D1"/>
    <w:rsid w:val="006F1A47"/>
    <w:rsid w:val="006F1C4A"/>
    <w:rsid w:val="006F1EDB"/>
    <w:rsid w:val="006F2136"/>
    <w:rsid w:val="006F2675"/>
    <w:rsid w:val="006F2F46"/>
    <w:rsid w:val="006F33FB"/>
    <w:rsid w:val="006F3426"/>
    <w:rsid w:val="006F393B"/>
    <w:rsid w:val="006F3A57"/>
    <w:rsid w:val="006F3EB0"/>
    <w:rsid w:val="006F44ED"/>
    <w:rsid w:val="006F48D8"/>
    <w:rsid w:val="006F538E"/>
    <w:rsid w:val="006F5C0D"/>
    <w:rsid w:val="006F5C88"/>
    <w:rsid w:val="006F60A5"/>
    <w:rsid w:val="006F651B"/>
    <w:rsid w:val="006F65FC"/>
    <w:rsid w:val="006F6D06"/>
    <w:rsid w:val="006F6E38"/>
    <w:rsid w:val="006F7556"/>
    <w:rsid w:val="006F7703"/>
    <w:rsid w:val="006F7793"/>
    <w:rsid w:val="006F7B29"/>
    <w:rsid w:val="0070071D"/>
    <w:rsid w:val="00700890"/>
    <w:rsid w:val="00700EEB"/>
    <w:rsid w:val="00700FEB"/>
    <w:rsid w:val="007019B8"/>
    <w:rsid w:val="00702B77"/>
    <w:rsid w:val="00702D21"/>
    <w:rsid w:val="00703696"/>
    <w:rsid w:val="00703FD9"/>
    <w:rsid w:val="007047DF"/>
    <w:rsid w:val="00704A58"/>
    <w:rsid w:val="00704F0F"/>
    <w:rsid w:val="00704FE5"/>
    <w:rsid w:val="0070513A"/>
    <w:rsid w:val="00705A2C"/>
    <w:rsid w:val="00705A72"/>
    <w:rsid w:val="00705C74"/>
    <w:rsid w:val="007060FB"/>
    <w:rsid w:val="007063F1"/>
    <w:rsid w:val="00706B5C"/>
    <w:rsid w:val="00706E3A"/>
    <w:rsid w:val="00706E4A"/>
    <w:rsid w:val="00707163"/>
    <w:rsid w:val="007075B5"/>
    <w:rsid w:val="00707B5C"/>
    <w:rsid w:val="00710E90"/>
    <w:rsid w:val="007110EC"/>
    <w:rsid w:val="00712135"/>
    <w:rsid w:val="007125D9"/>
    <w:rsid w:val="00712734"/>
    <w:rsid w:val="00712E6C"/>
    <w:rsid w:val="00713440"/>
    <w:rsid w:val="0071429C"/>
    <w:rsid w:val="00714664"/>
    <w:rsid w:val="00714884"/>
    <w:rsid w:val="007156BF"/>
    <w:rsid w:val="00715AD9"/>
    <w:rsid w:val="0071602A"/>
    <w:rsid w:val="0071610A"/>
    <w:rsid w:val="007161EB"/>
    <w:rsid w:val="0071626A"/>
    <w:rsid w:val="00716AAC"/>
    <w:rsid w:val="0071784C"/>
    <w:rsid w:val="00717D82"/>
    <w:rsid w:val="00717D84"/>
    <w:rsid w:val="00717E8D"/>
    <w:rsid w:val="007200EA"/>
    <w:rsid w:val="00720332"/>
    <w:rsid w:val="00720BE1"/>
    <w:rsid w:val="00720DAA"/>
    <w:rsid w:val="007211C9"/>
    <w:rsid w:val="00721456"/>
    <w:rsid w:val="00721FD4"/>
    <w:rsid w:val="00722409"/>
    <w:rsid w:val="00722AF2"/>
    <w:rsid w:val="00722BA2"/>
    <w:rsid w:val="00724668"/>
    <w:rsid w:val="00724927"/>
    <w:rsid w:val="00724DD9"/>
    <w:rsid w:val="00724F50"/>
    <w:rsid w:val="00725A74"/>
    <w:rsid w:val="00725D8E"/>
    <w:rsid w:val="00725E02"/>
    <w:rsid w:val="00725FE1"/>
    <w:rsid w:val="00726060"/>
    <w:rsid w:val="00726852"/>
    <w:rsid w:val="00726860"/>
    <w:rsid w:val="00726AE9"/>
    <w:rsid w:val="00726BAE"/>
    <w:rsid w:val="00726C26"/>
    <w:rsid w:val="00726D9A"/>
    <w:rsid w:val="0072784C"/>
    <w:rsid w:val="00727BF2"/>
    <w:rsid w:val="007309C5"/>
    <w:rsid w:val="00730B2D"/>
    <w:rsid w:val="00730CDB"/>
    <w:rsid w:val="00731878"/>
    <w:rsid w:val="00732098"/>
    <w:rsid w:val="007322CA"/>
    <w:rsid w:val="00732377"/>
    <w:rsid w:val="007325C4"/>
    <w:rsid w:val="00732AE4"/>
    <w:rsid w:val="00732C1A"/>
    <w:rsid w:val="00732C58"/>
    <w:rsid w:val="00732D02"/>
    <w:rsid w:val="00732D3F"/>
    <w:rsid w:val="00732E12"/>
    <w:rsid w:val="00734B4A"/>
    <w:rsid w:val="007351C1"/>
    <w:rsid w:val="00735585"/>
    <w:rsid w:val="00735744"/>
    <w:rsid w:val="0073591F"/>
    <w:rsid w:val="00735B8F"/>
    <w:rsid w:val="007368A6"/>
    <w:rsid w:val="00736D88"/>
    <w:rsid w:val="00736DA1"/>
    <w:rsid w:val="00737013"/>
    <w:rsid w:val="00737460"/>
    <w:rsid w:val="00737468"/>
    <w:rsid w:val="00741091"/>
    <w:rsid w:val="00741496"/>
    <w:rsid w:val="00741809"/>
    <w:rsid w:val="00741E21"/>
    <w:rsid w:val="007423C9"/>
    <w:rsid w:val="0074241B"/>
    <w:rsid w:val="00742513"/>
    <w:rsid w:val="0074272A"/>
    <w:rsid w:val="007427F3"/>
    <w:rsid w:val="007439A9"/>
    <w:rsid w:val="00743E4A"/>
    <w:rsid w:val="00744046"/>
    <w:rsid w:val="0074404D"/>
    <w:rsid w:val="0074529E"/>
    <w:rsid w:val="007456FB"/>
    <w:rsid w:val="0074587D"/>
    <w:rsid w:val="00745B5F"/>
    <w:rsid w:val="00746B10"/>
    <w:rsid w:val="00746C9D"/>
    <w:rsid w:val="00747D94"/>
    <w:rsid w:val="0075032D"/>
    <w:rsid w:val="0075071C"/>
    <w:rsid w:val="007507D9"/>
    <w:rsid w:val="007514AB"/>
    <w:rsid w:val="00751CF4"/>
    <w:rsid w:val="00751E8A"/>
    <w:rsid w:val="00752226"/>
    <w:rsid w:val="007523D8"/>
    <w:rsid w:val="00752DB6"/>
    <w:rsid w:val="0075304F"/>
    <w:rsid w:val="00753100"/>
    <w:rsid w:val="00753458"/>
    <w:rsid w:val="00753B3E"/>
    <w:rsid w:val="00753B46"/>
    <w:rsid w:val="00753BF9"/>
    <w:rsid w:val="00753C0F"/>
    <w:rsid w:val="007541D3"/>
    <w:rsid w:val="007546CB"/>
    <w:rsid w:val="007546D7"/>
    <w:rsid w:val="007549E5"/>
    <w:rsid w:val="00755887"/>
    <w:rsid w:val="007559B2"/>
    <w:rsid w:val="00756B91"/>
    <w:rsid w:val="00756F7F"/>
    <w:rsid w:val="00757290"/>
    <w:rsid w:val="00757A14"/>
    <w:rsid w:val="00757A4D"/>
    <w:rsid w:val="00757D44"/>
    <w:rsid w:val="00760568"/>
    <w:rsid w:val="007605E0"/>
    <w:rsid w:val="00760893"/>
    <w:rsid w:val="007618C0"/>
    <w:rsid w:val="007618EB"/>
    <w:rsid w:val="00761D70"/>
    <w:rsid w:val="00761D7C"/>
    <w:rsid w:val="00762B22"/>
    <w:rsid w:val="00762E8A"/>
    <w:rsid w:val="00763A5C"/>
    <w:rsid w:val="00763D4E"/>
    <w:rsid w:val="00763E78"/>
    <w:rsid w:val="00763EA1"/>
    <w:rsid w:val="00763FF0"/>
    <w:rsid w:val="00764497"/>
    <w:rsid w:val="007644D9"/>
    <w:rsid w:val="007645CD"/>
    <w:rsid w:val="00764A78"/>
    <w:rsid w:val="0076524F"/>
    <w:rsid w:val="00765326"/>
    <w:rsid w:val="00765475"/>
    <w:rsid w:val="007656D1"/>
    <w:rsid w:val="00765A96"/>
    <w:rsid w:val="00766A4D"/>
    <w:rsid w:val="00766BE6"/>
    <w:rsid w:val="007671E3"/>
    <w:rsid w:val="007674A7"/>
    <w:rsid w:val="00767652"/>
    <w:rsid w:val="007679B3"/>
    <w:rsid w:val="00767B7E"/>
    <w:rsid w:val="00767FB6"/>
    <w:rsid w:val="0077031D"/>
    <w:rsid w:val="007704CC"/>
    <w:rsid w:val="00771424"/>
    <w:rsid w:val="0077142F"/>
    <w:rsid w:val="00771759"/>
    <w:rsid w:val="007719E0"/>
    <w:rsid w:val="00771BA7"/>
    <w:rsid w:val="00772246"/>
    <w:rsid w:val="007728D8"/>
    <w:rsid w:val="0077304E"/>
    <w:rsid w:val="00773628"/>
    <w:rsid w:val="00773634"/>
    <w:rsid w:val="00774D88"/>
    <w:rsid w:val="0077560F"/>
    <w:rsid w:val="00775E49"/>
    <w:rsid w:val="0077655F"/>
    <w:rsid w:val="0077687C"/>
    <w:rsid w:val="007769BC"/>
    <w:rsid w:val="00776ADB"/>
    <w:rsid w:val="00776E69"/>
    <w:rsid w:val="0077730A"/>
    <w:rsid w:val="007775CD"/>
    <w:rsid w:val="0077780E"/>
    <w:rsid w:val="00780570"/>
    <w:rsid w:val="0078101B"/>
    <w:rsid w:val="007814AA"/>
    <w:rsid w:val="00781915"/>
    <w:rsid w:val="00781A5D"/>
    <w:rsid w:val="00782117"/>
    <w:rsid w:val="00782C56"/>
    <w:rsid w:val="00782F75"/>
    <w:rsid w:val="007833DA"/>
    <w:rsid w:val="00783752"/>
    <w:rsid w:val="0078392B"/>
    <w:rsid w:val="0078398A"/>
    <w:rsid w:val="00784110"/>
    <w:rsid w:val="00784513"/>
    <w:rsid w:val="00784B07"/>
    <w:rsid w:val="00784B99"/>
    <w:rsid w:val="00784BFB"/>
    <w:rsid w:val="00784C21"/>
    <w:rsid w:val="00785294"/>
    <w:rsid w:val="007857AA"/>
    <w:rsid w:val="00785DC9"/>
    <w:rsid w:val="00786190"/>
    <w:rsid w:val="00786860"/>
    <w:rsid w:val="007869C3"/>
    <w:rsid w:val="00787372"/>
    <w:rsid w:val="0079072E"/>
    <w:rsid w:val="00791094"/>
    <w:rsid w:val="007916C0"/>
    <w:rsid w:val="00791BAF"/>
    <w:rsid w:val="00791D20"/>
    <w:rsid w:val="00791F8F"/>
    <w:rsid w:val="0079244C"/>
    <w:rsid w:val="007926F8"/>
    <w:rsid w:val="0079330B"/>
    <w:rsid w:val="00793857"/>
    <w:rsid w:val="00793865"/>
    <w:rsid w:val="00793E4B"/>
    <w:rsid w:val="00794455"/>
    <w:rsid w:val="00794567"/>
    <w:rsid w:val="007947F9"/>
    <w:rsid w:val="00794BE7"/>
    <w:rsid w:val="00795C0B"/>
    <w:rsid w:val="00795CEC"/>
    <w:rsid w:val="00796175"/>
    <w:rsid w:val="007963B1"/>
    <w:rsid w:val="00796834"/>
    <w:rsid w:val="00797A32"/>
    <w:rsid w:val="007A076A"/>
    <w:rsid w:val="007A14D4"/>
    <w:rsid w:val="007A1611"/>
    <w:rsid w:val="007A1902"/>
    <w:rsid w:val="007A1980"/>
    <w:rsid w:val="007A1A4B"/>
    <w:rsid w:val="007A1F2D"/>
    <w:rsid w:val="007A2795"/>
    <w:rsid w:val="007A2CFD"/>
    <w:rsid w:val="007A2F8C"/>
    <w:rsid w:val="007A3200"/>
    <w:rsid w:val="007A399E"/>
    <w:rsid w:val="007A3C54"/>
    <w:rsid w:val="007A52B8"/>
    <w:rsid w:val="007A578E"/>
    <w:rsid w:val="007A5D7E"/>
    <w:rsid w:val="007A5D85"/>
    <w:rsid w:val="007A629C"/>
    <w:rsid w:val="007A6EF7"/>
    <w:rsid w:val="007A7292"/>
    <w:rsid w:val="007A77AF"/>
    <w:rsid w:val="007A7E72"/>
    <w:rsid w:val="007B002F"/>
    <w:rsid w:val="007B0160"/>
    <w:rsid w:val="007B09B2"/>
    <w:rsid w:val="007B0E26"/>
    <w:rsid w:val="007B1BFB"/>
    <w:rsid w:val="007B1CA3"/>
    <w:rsid w:val="007B1FE2"/>
    <w:rsid w:val="007B2898"/>
    <w:rsid w:val="007B28EB"/>
    <w:rsid w:val="007B2EBC"/>
    <w:rsid w:val="007B32F3"/>
    <w:rsid w:val="007B356C"/>
    <w:rsid w:val="007B3C79"/>
    <w:rsid w:val="007B3E43"/>
    <w:rsid w:val="007B4166"/>
    <w:rsid w:val="007B4AA0"/>
    <w:rsid w:val="007B504B"/>
    <w:rsid w:val="007B5B24"/>
    <w:rsid w:val="007B5C91"/>
    <w:rsid w:val="007B6531"/>
    <w:rsid w:val="007B6A14"/>
    <w:rsid w:val="007B793B"/>
    <w:rsid w:val="007B7CAB"/>
    <w:rsid w:val="007B7EBE"/>
    <w:rsid w:val="007C0C75"/>
    <w:rsid w:val="007C0D87"/>
    <w:rsid w:val="007C0E00"/>
    <w:rsid w:val="007C14FB"/>
    <w:rsid w:val="007C1F17"/>
    <w:rsid w:val="007C1F6C"/>
    <w:rsid w:val="007C2173"/>
    <w:rsid w:val="007C23BC"/>
    <w:rsid w:val="007C23F8"/>
    <w:rsid w:val="007C25B1"/>
    <w:rsid w:val="007C349B"/>
    <w:rsid w:val="007C3A34"/>
    <w:rsid w:val="007C414C"/>
    <w:rsid w:val="007C4435"/>
    <w:rsid w:val="007C49A5"/>
    <w:rsid w:val="007C5A0A"/>
    <w:rsid w:val="007C5DBE"/>
    <w:rsid w:val="007C6386"/>
    <w:rsid w:val="007C643D"/>
    <w:rsid w:val="007C6B5C"/>
    <w:rsid w:val="007C703F"/>
    <w:rsid w:val="007C7400"/>
    <w:rsid w:val="007C7818"/>
    <w:rsid w:val="007C7CF7"/>
    <w:rsid w:val="007C7D45"/>
    <w:rsid w:val="007D01EF"/>
    <w:rsid w:val="007D0522"/>
    <w:rsid w:val="007D0742"/>
    <w:rsid w:val="007D0CD0"/>
    <w:rsid w:val="007D1344"/>
    <w:rsid w:val="007D1753"/>
    <w:rsid w:val="007D1818"/>
    <w:rsid w:val="007D1BFB"/>
    <w:rsid w:val="007D280C"/>
    <w:rsid w:val="007D28E4"/>
    <w:rsid w:val="007D290E"/>
    <w:rsid w:val="007D2C84"/>
    <w:rsid w:val="007D2F57"/>
    <w:rsid w:val="007D2FEF"/>
    <w:rsid w:val="007D32AA"/>
    <w:rsid w:val="007D3357"/>
    <w:rsid w:val="007D3B5E"/>
    <w:rsid w:val="007D4587"/>
    <w:rsid w:val="007D49AC"/>
    <w:rsid w:val="007D50B6"/>
    <w:rsid w:val="007D53C9"/>
    <w:rsid w:val="007D55B7"/>
    <w:rsid w:val="007D585C"/>
    <w:rsid w:val="007D5D16"/>
    <w:rsid w:val="007D619A"/>
    <w:rsid w:val="007D6309"/>
    <w:rsid w:val="007D64A4"/>
    <w:rsid w:val="007D6D23"/>
    <w:rsid w:val="007D6FED"/>
    <w:rsid w:val="007D7248"/>
    <w:rsid w:val="007D7635"/>
    <w:rsid w:val="007D7A3D"/>
    <w:rsid w:val="007D7C5C"/>
    <w:rsid w:val="007E0290"/>
    <w:rsid w:val="007E08B4"/>
    <w:rsid w:val="007E1A5C"/>
    <w:rsid w:val="007E1F2B"/>
    <w:rsid w:val="007E2058"/>
    <w:rsid w:val="007E20B6"/>
    <w:rsid w:val="007E2A49"/>
    <w:rsid w:val="007E2D04"/>
    <w:rsid w:val="007E2D46"/>
    <w:rsid w:val="007E2E55"/>
    <w:rsid w:val="007E2E90"/>
    <w:rsid w:val="007E327C"/>
    <w:rsid w:val="007E3643"/>
    <w:rsid w:val="007E396C"/>
    <w:rsid w:val="007E3A37"/>
    <w:rsid w:val="007E4044"/>
    <w:rsid w:val="007E579D"/>
    <w:rsid w:val="007E59AE"/>
    <w:rsid w:val="007E64FB"/>
    <w:rsid w:val="007E656C"/>
    <w:rsid w:val="007E66F6"/>
    <w:rsid w:val="007E6789"/>
    <w:rsid w:val="007E6B70"/>
    <w:rsid w:val="007E7A23"/>
    <w:rsid w:val="007F0280"/>
    <w:rsid w:val="007F095B"/>
    <w:rsid w:val="007F0A5B"/>
    <w:rsid w:val="007F0AE9"/>
    <w:rsid w:val="007F0FA2"/>
    <w:rsid w:val="007F109C"/>
    <w:rsid w:val="007F1921"/>
    <w:rsid w:val="007F1AD4"/>
    <w:rsid w:val="007F1C31"/>
    <w:rsid w:val="007F20BD"/>
    <w:rsid w:val="007F2162"/>
    <w:rsid w:val="007F22ED"/>
    <w:rsid w:val="007F242E"/>
    <w:rsid w:val="007F306D"/>
    <w:rsid w:val="007F3487"/>
    <w:rsid w:val="007F36C4"/>
    <w:rsid w:val="007F38A7"/>
    <w:rsid w:val="007F3F43"/>
    <w:rsid w:val="007F40CB"/>
    <w:rsid w:val="007F4F5A"/>
    <w:rsid w:val="007F7114"/>
    <w:rsid w:val="007F7AFE"/>
    <w:rsid w:val="007F7EC2"/>
    <w:rsid w:val="007F7FC4"/>
    <w:rsid w:val="00800287"/>
    <w:rsid w:val="00800979"/>
    <w:rsid w:val="00801217"/>
    <w:rsid w:val="00801935"/>
    <w:rsid w:val="00801CA4"/>
    <w:rsid w:val="00801FA2"/>
    <w:rsid w:val="008027DB"/>
    <w:rsid w:val="008028D3"/>
    <w:rsid w:val="00802E95"/>
    <w:rsid w:val="00803B61"/>
    <w:rsid w:val="00804755"/>
    <w:rsid w:val="00804F77"/>
    <w:rsid w:val="00806AED"/>
    <w:rsid w:val="0080719A"/>
    <w:rsid w:val="00807338"/>
    <w:rsid w:val="008077C0"/>
    <w:rsid w:val="00807A55"/>
    <w:rsid w:val="00807A57"/>
    <w:rsid w:val="00807F6A"/>
    <w:rsid w:val="0081053E"/>
    <w:rsid w:val="0081068C"/>
    <w:rsid w:val="008109A5"/>
    <w:rsid w:val="00810EB6"/>
    <w:rsid w:val="00811198"/>
    <w:rsid w:val="00811452"/>
    <w:rsid w:val="0081163A"/>
    <w:rsid w:val="00811672"/>
    <w:rsid w:val="00811707"/>
    <w:rsid w:val="008118F3"/>
    <w:rsid w:val="0081246C"/>
    <w:rsid w:val="00812791"/>
    <w:rsid w:val="008130BF"/>
    <w:rsid w:val="0081354A"/>
    <w:rsid w:val="00813D38"/>
    <w:rsid w:val="00814505"/>
    <w:rsid w:val="008145EA"/>
    <w:rsid w:val="00814C07"/>
    <w:rsid w:val="00815909"/>
    <w:rsid w:val="0081632A"/>
    <w:rsid w:val="0081720B"/>
    <w:rsid w:val="00820EB3"/>
    <w:rsid w:val="00821D26"/>
    <w:rsid w:val="00821E0F"/>
    <w:rsid w:val="00822223"/>
    <w:rsid w:val="00822AB7"/>
    <w:rsid w:val="008234DF"/>
    <w:rsid w:val="0082391D"/>
    <w:rsid w:val="008248A4"/>
    <w:rsid w:val="0082548A"/>
    <w:rsid w:val="00825603"/>
    <w:rsid w:val="00825E52"/>
    <w:rsid w:val="00826265"/>
    <w:rsid w:val="008263CA"/>
    <w:rsid w:val="00826DE7"/>
    <w:rsid w:val="00827FAB"/>
    <w:rsid w:val="008300F2"/>
    <w:rsid w:val="008307D8"/>
    <w:rsid w:val="00830D52"/>
    <w:rsid w:val="0083241A"/>
    <w:rsid w:val="00833082"/>
    <w:rsid w:val="00833384"/>
    <w:rsid w:val="00833716"/>
    <w:rsid w:val="00833AF3"/>
    <w:rsid w:val="00833C71"/>
    <w:rsid w:val="00833C75"/>
    <w:rsid w:val="008342A0"/>
    <w:rsid w:val="00834431"/>
    <w:rsid w:val="00834479"/>
    <w:rsid w:val="008351FE"/>
    <w:rsid w:val="00835EC3"/>
    <w:rsid w:val="00836CCC"/>
    <w:rsid w:val="00836DE3"/>
    <w:rsid w:val="00837B89"/>
    <w:rsid w:val="00840542"/>
    <w:rsid w:val="00840E09"/>
    <w:rsid w:val="00840E64"/>
    <w:rsid w:val="0084149B"/>
    <w:rsid w:val="00841FFB"/>
    <w:rsid w:val="008420C8"/>
    <w:rsid w:val="0084231D"/>
    <w:rsid w:val="008427B4"/>
    <w:rsid w:val="008428A3"/>
    <w:rsid w:val="00843575"/>
    <w:rsid w:val="00843723"/>
    <w:rsid w:val="00843DB0"/>
    <w:rsid w:val="00844483"/>
    <w:rsid w:val="008444FD"/>
    <w:rsid w:val="00844559"/>
    <w:rsid w:val="008445A3"/>
    <w:rsid w:val="00844BD9"/>
    <w:rsid w:val="00845701"/>
    <w:rsid w:val="00845E1A"/>
    <w:rsid w:val="008465D7"/>
    <w:rsid w:val="00846DE8"/>
    <w:rsid w:val="0084768B"/>
    <w:rsid w:val="0085005C"/>
    <w:rsid w:val="008509CA"/>
    <w:rsid w:val="00851338"/>
    <w:rsid w:val="00851459"/>
    <w:rsid w:val="008517EC"/>
    <w:rsid w:val="00851878"/>
    <w:rsid w:val="008519D5"/>
    <w:rsid w:val="00852123"/>
    <w:rsid w:val="00852142"/>
    <w:rsid w:val="008523A7"/>
    <w:rsid w:val="00852718"/>
    <w:rsid w:val="008533E8"/>
    <w:rsid w:val="00853412"/>
    <w:rsid w:val="008538F7"/>
    <w:rsid w:val="00853A27"/>
    <w:rsid w:val="00853A91"/>
    <w:rsid w:val="00853B76"/>
    <w:rsid w:val="00853FCF"/>
    <w:rsid w:val="0085518D"/>
    <w:rsid w:val="008555F6"/>
    <w:rsid w:val="008569C8"/>
    <w:rsid w:val="00856EF6"/>
    <w:rsid w:val="0085730A"/>
    <w:rsid w:val="00857833"/>
    <w:rsid w:val="008600B3"/>
    <w:rsid w:val="0086033A"/>
    <w:rsid w:val="008609DA"/>
    <w:rsid w:val="0086120F"/>
    <w:rsid w:val="0086122A"/>
    <w:rsid w:val="00861413"/>
    <w:rsid w:val="008616EB"/>
    <w:rsid w:val="00862346"/>
    <w:rsid w:val="008626D8"/>
    <w:rsid w:val="008628E0"/>
    <w:rsid w:val="00863200"/>
    <w:rsid w:val="0086343B"/>
    <w:rsid w:val="00864116"/>
    <w:rsid w:val="008643CA"/>
    <w:rsid w:val="00864495"/>
    <w:rsid w:val="00864D12"/>
    <w:rsid w:val="0086583C"/>
    <w:rsid w:val="00866CB9"/>
    <w:rsid w:val="00866F68"/>
    <w:rsid w:val="0086710B"/>
    <w:rsid w:val="008676F4"/>
    <w:rsid w:val="00867702"/>
    <w:rsid w:val="00867B49"/>
    <w:rsid w:val="00867DFF"/>
    <w:rsid w:val="00870BC1"/>
    <w:rsid w:val="00872075"/>
    <w:rsid w:val="00872613"/>
    <w:rsid w:val="00872A3B"/>
    <w:rsid w:val="0087306A"/>
    <w:rsid w:val="00873655"/>
    <w:rsid w:val="008738AC"/>
    <w:rsid w:val="00874560"/>
    <w:rsid w:val="00875156"/>
    <w:rsid w:val="00875289"/>
    <w:rsid w:val="008755CA"/>
    <w:rsid w:val="00875C18"/>
    <w:rsid w:val="008768D0"/>
    <w:rsid w:val="00876CB3"/>
    <w:rsid w:val="00880646"/>
    <w:rsid w:val="00880795"/>
    <w:rsid w:val="00880EDD"/>
    <w:rsid w:val="00881BFA"/>
    <w:rsid w:val="008838AD"/>
    <w:rsid w:val="00883CBF"/>
    <w:rsid w:val="00883F1B"/>
    <w:rsid w:val="00883FCE"/>
    <w:rsid w:val="0088472D"/>
    <w:rsid w:val="0088520A"/>
    <w:rsid w:val="00885229"/>
    <w:rsid w:val="00885AAD"/>
    <w:rsid w:val="00885EC2"/>
    <w:rsid w:val="0088603B"/>
    <w:rsid w:val="008862E0"/>
    <w:rsid w:val="008866C9"/>
    <w:rsid w:val="00886AB7"/>
    <w:rsid w:val="00886EA4"/>
    <w:rsid w:val="008870DD"/>
    <w:rsid w:val="00887D67"/>
    <w:rsid w:val="00887DDA"/>
    <w:rsid w:val="00890123"/>
    <w:rsid w:val="0089093C"/>
    <w:rsid w:val="008912BE"/>
    <w:rsid w:val="00891C61"/>
    <w:rsid w:val="00891CC0"/>
    <w:rsid w:val="00891E58"/>
    <w:rsid w:val="00891FEB"/>
    <w:rsid w:val="0089376E"/>
    <w:rsid w:val="008939C0"/>
    <w:rsid w:val="00893C57"/>
    <w:rsid w:val="00895143"/>
    <w:rsid w:val="00895320"/>
    <w:rsid w:val="008953AB"/>
    <w:rsid w:val="008953F9"/>
    <w:rsid w:val="00895A67"/>
    <w:rsid w:val="00895FA3"/>
    <w:rsid w:val="00896066"/>
    <w:rsid w:val="00896452"/>
    <w:rsid w:val="008967F7"/>
    <w:rsid w:val="00896C74"/>
    <w:rsid w:val="00896F54"/>
    <w:rsid w:val="008975CD"/>
    <w:rsid w:val="0089786C"/>
    <w:rsid w:val="008A03B4"/>
    <w:rsid w:val="008A03FB"/>
    <w:rsid w:val="008A0A60"/>
    <w:rsid w:val="008A0D4B"/>
    <w:rsid w:val="008A13C8"/>
    <w:rsid w:val="008A1A41"/>
    <w:rsid w:val="008A24E4"/>
    <w:rsid w:val="008A2700"/>
    <w:rsid w:val="008A2AAE"/>
    <w:rsid w:val="008A327F"/>
    <w:rsid w:val="008A3546"/>
    <w:rsid w:val="008A3B14"/>
    <w:rsid w:val="008A43AB"/>
    <w:rsid w:val="008A44F7"/>
    <w:rsid w:val="008A4A1A"/>
    <w:rsid w:val="008A4A64"/>
    <w:rsid w:val="008A4D41"/>
    <w:rsid w:val="008A4F33"/>
    <w:rsid w:val="008A69AA"/>
    <w:rsid w:val="008A6B44"/>
    <w:rsid w:val="008A6DB8"/>
    <w:rsid w:val="008A6EB9"/>
    <w:rsid w:val="008A7D53"/>
    <w:rsid w:val="008A7E8D"/>
    <w:rsid w:val="008B023B"/>
    <w:rsid w:val="008B0C1F"/>
    <w:rsid w:val="008B11EA"/>
    <w:rsid w:val="008B1712"/>
    <w:rsid w:val="008B186D"/>
    <w:rsid w:val="008B1C6F"/>
    <w:rsid w:val="008B2173"/>
    <w:rsid w:val="008B3302"/>
    <w:rsid w:val="008B3431"/>
    <w:rsid w:val="008B3899"/>
    <w:rsid w:val="008B3AF6"/>
    <w:rsid w:val="008B3C01"/>
    <w:rsid w:val="008B50BA"/>
    <w:rsid w:val="008B527F"/>
    <w:rsid w:val="008B5934"/>
    <w:rsid w:val="008B5A54"/>
    <w:rsid w:val="008B5A7C"/>
    <w:rsid w:val="008B6617"/>
    <w:rsid w:val="008B6629"/>
    <w:rsid w:val="008B6AE1"/>
    <w:rsid w:val="008B6D41"/>
    <w:rsid w:val="008B71DD"/>
    <w:rsid w:val="008B72A5"/>
    <w:rsid w:val="008B75C8"/>
    <w:rsid w:val="008B7681"/>
    <w:rsid w:val="008B7C94"/>
    <w:rsid w:val="008B7DC8"/>
    <w:rsid w:val="008C003F"/>
    <w:rsid w:val="008C0109"/>
    <w:rsid w:val="008C0293"/>
    <w:rsid w:val="008C0307"/>
    <w:rsid w:val="008C0347"/>
    <w:rsid w:val="008C0705"/>
    <w:rsid w:val="008C17E2"/>
    <w:rsid w:val="008C1CC3"/>
    <w:rsid w:val="008C2412"/>
    <w:rsid w:val="008C295A"/>
    <w:rsid w:val="008C29B2"/>
    <w:rsid w:val="008C2CB4"/>
    <w:rsid w:val="008C2F0F"/>
    <w:rsid w:val="008C3C35"/>
    <w:rsid w:val="008C4C01"/>
    <w:rsid w:val="008C51B2"/>
    <w:rsid w:val="008C6FC2"/>
    <w:rsid w:val="008D04AE"/>
    <w:rsid w:val="008D0C01"/>
    <w:rsid w:val="008D1B98"/>
    <w:rsid w:val="008D1EAC"/>
    <w:rsid w:val="008D1FF3"/>
    <w:rsid w:val="008D2131"/>
    <w:rsid w:val="008D265C"/>
    <w:rsid w:val="008D26AD"/>
    <w:rsid w:val="008D31FD"/>
    <w:rsid w:val="008D360E"/>
    <w:rsid w:val="008D36E0"/>
    <w:rsid w:val="008D3ABF"/>
    <w:rsid w:val="008D3B2F"/>
    <w:rsid w:val="008D3DDE"/>
    <w:rsid w:val="008D3E74"/>
    <w:rsid w:val="008D4035"/>
    <w:rsid w:val="008D428A"/>
    <w:rsid w:val="008D462A"/>
    <w:rsid w:val="008D515D"/>
    <w:rsid w:val="008D6038"/>
    <w:rsid w:val="008D616D"/>
    <w:rsid w:val="008D64C1"/>
    <w:rsid w:val="008D671A"/>
    <w:rsid w:val="008D75E5"/>
    <w:rsid w:val="008D7989"/>
    <w:rsid w:val="008E095B"/>
    <w:rsid w:val="008E0AD7"/>
    <w:rsid w:val="008E1384"/>
    <w:rsid w:val="008E1F3B"/>
    <w:rsid w:val="008E21C8"/>
    <w:rsid w:val="008E23BE"/>
    <w:rsid w:val="008E264C"/>
    <w:rsid w:val="008E3000"/>
    <w:rsid w:val="008E3A2C"/>
    <w:rsid w:val="008E3F16"/>
    <w:rsid w:val="008E4115"/>
    <w:rsid w:val="008E46BF"/>
    <w:rsid w:val="008E4D11"/>
    <w:rsid w:val="008E4E94"/>
    <w:rsid w:val="008E5380"/>
    <w:rsid w:val="008E562C"/>
    <w:rsid w:val="008E6F56"/>
    <w:rsid w:val="008E722F"/>
    <w:rsid w:val="008E7F09"/>
    <w:rsid w:val="008F0021"/>
    <w:rsid w:val="008F0530"/>
    <w:rsid w:val="008F0577"/>
    <w:rsid w:val="008F0919"/>
    <w:rsid w:val="008F0E21"/>
    <w:rsid w:val="008F1077"/>
    <w:rsid w:val="008F23C5"/>
    <w:rsid w:val="008F23DC"/>
    <w:rsid w:val="008F293D"/>
    <w:rsid w:val="008F296B"/>
    <w:rsid w:val="008F3878"/>
    <w:rsid w:val="008F3B2C"/>
    <w:rsid w:val="008F42E2"/>
    <w:rsid w:val="008F462B"/>
    <w:rsid w:val="008F484C"/>
    <w:rsid w:val="008F5739"/>
    <w:rsid w:val="008F5759"/>
    <w:rsid w:val="008F5DEB"/>
    <w:rsid w:val="008F6599"/>
    <w:rsid w:val="008F684D"/>
    <w:rsid w:val="008F6877"/>
    <w:rsid w:val="008F6954"/>
    <w:rsid w:val="008F6A7C"/>
    <w:rsid w:val="008F6AE1"/>
    <w:rsid w:val="008F6C12"/>
    <w:rsid w:val="008F6E23"/>
    <w:rsid w:val="008F7291"/>
    <w:rsid w:val="009000ED"/>
    <w:rsid w:val="00900437"/>
    <w:rsid w:val="009005A4"/>
    <w:rsid w:val="00900858"/>
    <w:rsid w:val="00900A6D"/>
    <w:rsid w:val="00900CBE"/>
    <w:rsid w:val="00901043"/>
    <w:rsid w:val="00901434"/>
    <w:rsid w:val="00901E2E"/>
    <w:rsid w:val="00902569"/>
    <w:rsid w:val="009028C1"/>
    <w:rsid w:val="00902D14"/>
    <w:rsid w:val="009043B5"/>
    <w:rsid w:val="009045E2"/>
    <w:rsid w:val="0090466B"/>
    <w:rsid w:val="00904C18"/>
    <w:rsid w:val="009054FA"/>
    <w:rsid w:val="00905919"/>
    <w:rsid w:val="00905F94"/>
    <w:rsid w:val="00906C84"/>
    <w:rsid w:val="00906FE0"/>
    <w:rsid w:val="009073DE"/>
    <w:rsid w:val="00907472"/>
    <w:rsid w:val="00907A60"/>
    <w:rsid w:val="00907B11"/>
    <w:rsid w:val="0091093F"/>
    <w:rsid w:val="00911E8E"/>
    <w:rsid w:val="00911FE8"/>
    <w:rsid w:val="009122E7"/>
    <w:rsid w:val="00912E77"/>
    <w:rsid w:val="009133BF"/>
    <w:rsid w:val="00913643"/>
    <w:rsid w:val="00913CEF"/>
    <w:rsid w:val="00913E56"/>
    <w:rsid w:val="009140F6"/>
    <w:rsid w:val="00914627"/>
    <w:rsid w:val="0091478A"/>
    <w:rsid w:val="009148A5"/>
    <w:rsid w:val="00914E4E"/>
    <w:rsid w:val="00915047"/>
    <w:rsid w:val="00915755"/>
    <w:rsid w:val="009157F4"/>
    <w:rsid w:val="009157F5"/>
    <w:rsid w:val="00915AA9"/>
    <w:rsid w:val="00915E5D"/>
    <w:rsid w:val="00916D7E"/>
    <w:rsid w:val="00917855"/>
    <w:rsid w:val="00917B71"/>
    <w:rsid w:val="00920212"/>
    <w:rsid w:val="00920707"/>
    <w:rsid w:val="00920826"/>
    <w:rsid w:val="00920ACA"/>
    <w:rsid w:val="009211A8"/>
    <w:rsid w:val="0092120A"/>
    <w:rsid w:val="00921AC3"/>
    <w:rsid w:val="009227C4"/>
    <w:rsid w:val="009227E4"/>
    <w:rsid w:val="00923357"/>
    <w:rsid w:val="009236BB"/>
    <w:rsid w:val="009238A1"/>
    <w:rsid w:val="00924176"/>
    <w:rsid w:val="00924518"/>
    <w:rsid w:val="009245E6"/>
    <w:rsid w:val="00924E27"/>
    <w:rsid w:val="00925131"/>
    <w:rsid w:val="00925683"/>
    <w:rsid w:val="00925F77"/>
    <w:rsid w:val="0092673F"/>
    <w:rsid w:val="009267C7"/>
    <w:rsid w:val="00926A2C"/>
    <w:rsid w:val="00926DFE"/>
    <w:rsid w:val="00927568"/>
    <w:rsid w:val="009275AA"/>
    <w:rsid w:val="009277B3"/>
    <w:rsid w:val="009278B7"/>
    <w:rsid w:val="00927C12"/>
    <w:rsid w:val="00927F65"/>
    <w:rsid w:val="009309B8"/>
    <w:rsid w:val="00930A55"/>
    <w:rsid w:val="00930E74"/>
    <w:rsid w:val="00930E95"/>
    <w:rsid w:val="0093165D"/>
    <w:rsid w:val="00931730"/>
    <w:rsid w:val="009319B0"/>
    <w:rsid w:val="00931BCE"/>
    <w:rsid w:val="00932031"/>
    <w:rsid w:val="0093251C"/>
    <w:rsid w:val="0093352E"/>
    <w:rsid w:val="00933F7D"/>
    <w:rsid w:val="0093401F"/>
    <w:rsid w:val="009344E2"/>
    <w:rsid w:val="00934C3C"/>
    <w:rsid w:val="00934E90"/>
    <w:rsid w:val="00935359"/>
    <w:rsid w:val="00935825"/>
    <w:rsid w:val="009361A1"/>
    <w:rsid w:val="00936620"/>
    <w:rsid w:val="009372B7"/>
    <w:rsid w:val="0093761C"/>
    <w:rsid w:val="009379F7"/>
    <w:rsid w:val="00937B95"/>
    <w:rsid w:val="00937EC2"/>
    <w:rsid w:val="00940424"/>
    <w:rsid w:val="00940B3F"/>
    <w:rsid w:val="00940C0F"/>
    <w:rsid w:val="00940C43"/>
    <w:rsid w:val="00940C5E"/>
    <w:rsid w:val="00941227"/>
    <w:rsid w:val="00941454"/>
    <w:rsid w:val="00942BEE"/>
    <w:rsid w:val="00942D56"/>
    <w:rsid w:val="0094320A"/>
    <w:rsid w:val="0094324E"/>
    <w:rsid w:val="00943452"/>
    <w:rsid w:val="009447C5"/>
    <w:rsid w:val="00944F24"/>
    <w:rsid w:val="009450F6"/>
    <w:rsid w:val="00945B20"/>
    <w:rsid w:val="00945C67"/>
    <w:rsid w:val="00945D33"/>
    <w:rsid w:val="00946290"/>
    <w:rsid w:val="00947614"/>
    <w:rsid w:val="00947834"/>
    <w:rsid w:val="00947ACB"/>
    <w:rsid w:val="00947F3E"/>
    <w:rsid w:val="0095075A"/>
    <w:rsid w:val="00950884"/>
    <w:rsid w:val="00950CBA"/>
    <w:rsid w:val="00950FDB"/>
    <w:rsid w:val="009512FC"/>
    <w:rsid w:val="009513AC"/>
    <w:rsid w:val="00951423"/>
    <w:rsid w:val="0095153A"/>
    <w:rsid w:val="009517E4"/>
    <w:rsid w:val="00951FE5"/>
    <w:rsid w:val="00952049"/>
    <w:rsid w:val="0095213B"/>
    <w:rsid w:val="0095251F"/>
    <w:rsid w:val="00952733"/>
    <w:rsid w:val="009529A6"/>
    <w:rsid w:val="00952A3B"/>
    <w:rsid w:val="00953325"/>
    <w:rsid w:val="0095488F"/>
    <w:rsid w:val="00954B20"/>
    <w:rsid w:val="009551A1"/>
    <w:rsid w:val="00955E89"/>
    <w:rsid w:val="009561CE"/>
    <w:rsid w:val="0095652A"/>
    <w:rsid w:val="009565AA"/>
    <w:rsid w:val="00957324"/>
    <w:rsid w:val="00957735"/>
    <w:rsid w:val="009578F6"/>
    <w:rsid w:val="00957CF5"/>
    <w:rsid w:val="00960147"/>
    <w:rsid w:val="009602C5"/>
    <w:rsid w:val="009605F3"/>
    <w:rsid w:val="009606C4"/>
    <w:rsid w:val="00960A49"/>
    <w:rsid w:val="00960B35"/>
    <w:rsid w:val="00960DC3"/>
    <w:rsid w:val="009616F0"/>
    <w:rsid w:val="00961A98"/>
    <w:rsid w:val="00962669"/>
    <w:rsid w:val="00962D93"/>
    <w:rsid w:val="009634D0"/>
    <w:rsid w:val="009638C4"/>
    <w:rsid w:val="00963D0D"/>
    <w:rsid w:val="00964025"/>
    <w:rsid w:val="00964145"/>
    <w:rsid w:val="00964CDD"/>
    <w:rsid w:val="00965815"/>
    <w:rsid w:val="00965C84"/>
    <w:rsid w:val="00965E5B"/>
    <w:rsid w:val="00966529"/>
    <w:rsid w:val="00966C9B"/>
    <w:rsid w:val="009671DF"/>
    <w:rsid w:val="0096724B"/>
    <w:rsid w:val="0096742D"/>
    <w:rsid w:val="009677EB"/>
    <w:rsid w:val="00967A49"/>
    <w:rsid w:val="00967A95"/>
    <w:rsid w:val="00970311"/>
    <w:rsid w:val="009703C9"/>
    <w:rsid w:val="00971041"/>
    <w:rsid w:val="009718FF"/>
    <w:rsid w:val="00971DDC"/>
    <w:rsid w:val="00971EA2"/>
    <w:rsid w:val="00972626"/>
    <w:rsid w:val="00972A0E"/>
    <w:rsid w:val="00972C78"/>
    <w:rsid w:val="00972E73"/>
    <w:rsid w:val="00973301"/>
    <w:rsid w:val="00973B7D"/>
    <w:rsid w:val="0097452A"/>
    <w:rsid w:val="00974D33"/>
    <w:rsid w:val="00975520"/>
    <w:rsid w:val="00975667"/>
    <w:rsid w:val="0097567C"/>
    <w:rsid w:val="00975955"/>
    <w:rsid w:val="00975AA7"/>
    <w:rsid w:val="00975DB5"/>
    <w:rsid w:val="00975F77"/>
    <w:rsid w:val="00976577"/>
    <w:rsid w:val="00976A71"/>
    <w:rsid w:val="00977065"/>
    <w:rsid w:val="009777C4"/>
    <w:rsid w:val="00977F32"/>
    <w:rsid w:val="009806A7"/>
    <w:rsid w:val="00981E5F"/>
    <w:rsid w:val="009839C1"/>
    <w:rsid w:val="00983C58"/>
    <w:rsid w:val="0098405A"/>
    <w:rsid w:val="009846DC"/>
    <w:rsid w:val="00984A76"/>
    <w:rsid w:val="00984B36"/>
    <w:rsid w:val="00984C5D"/>
    <w:rsid w:val="00984E6B"/>
    <w:rsid w:val="00984F81"/>
    <w:rsid w:val="00985381"/>
    <w:rsid w:val="0098538A"/>
    <w:rsid w:val="009856B8"/>
    <w:rsid w:val="00985718"/>
    <w:rsid w:val="0098634D"/>
    <w:rsid w:val="00986A35"/>
    <w:rsid w:val="00986D2B"/>
    <w:rsid w:val="00986E5B"/>
    <w:rsid w:val="00987404"/>
    <w:rsid w:val="00987617"/>
    <w:rsid w:val="00987B34"/>
    <w:rsid w:val="00990100"/>
    <w:rsid w:val="00990A53"/>
    <w:rsid w:val="009911E1"/>
    <w:rsid w:val="009918A3"/>
    <w:rsid w:val="009918EC"/>
    <w:rsid w:val="00991903"/>
    <w:rsid w:val="00991C66"/>
    <w:rsid w:val="00991FF5"/>
    <w:rsid w:val="009920BC"/>
    <w:rsid w:val="009927C1"/>
    <w:rsid w:val="0099298B"/>
    <w:rsid w:val="00992E21"/>
    <w:rsid w:val="00993273"/>
    <w:rsid w:val="009933DF"/>
    <w:rsid w:val="0099373E"/>
    <w:rsid w:val="00993B31"/>
    <w:rsid w:val="00993B6C"/>
    <w:rsid w:val="00993DA5"/>
    <w:rsid w:val="00994138"/>
    <w:rsid w:val="0099480B"/>
    <w:rsid w:val="009949B6"/>
    <w:rsid w:val="00994AFD"/>
    <w:rsid w:val="00994FDC"/>
    <w:rsid w:val="0099500B"/>
    <w:rsid w:val="00995D94"/>
    <w:rsid w:val="00995F0A"/>
    <w:rsid w:val="00996372"/>
    <w:rsid w:val="00996948"/>
    <w:rsid w:val="009971D8"/>
    <w:rsid w:val="00997382"/>
    <w:rsid w:val="00997887"/>
    <w:rsid w:val="00997C73"/>
    <w:rsid w:val="009A1199"/>
    <w:rsid w:val="009A1313"/>
    <w:rsid w:val="009A1C6D"/>
    <w:rsid w:val="009A1DD6"/>
    <w:rsid w:val="009A214C"/>
    <w:rsid w:val="009A21C4"/>
    <w:rsid w:val="009A25E9"/>
    <w:rsid w:val="009A27D9"/>
    <w:rsid w:val="009A38E1"/>
    <w:rsid w:val="009A3972"/>
    <w:rsid w:val="009A3CF0"/>
    <w:rsid w:val="009A4CA6"/>
    <w:rsid w:val="009A4D30"/>
    <w:rsid w:val="009A5315"/>
    <w:rsid w:val="009A5AD0"/>
    <w:rsid w:val="009A611F"/>
    <w:rsid w:val="009A6B01"/>
    <w:rsid w:val="009A73BB"/>
    <w:rsid w:val="009A78B8"/>
    <w:rsid w:val="009A7BD5"/>
    <w:rsid w:val="009A7BF3"/>
    <w:rsid w:val="009B0118"/>
    <w:rsid w:val="009B03EC"/>
    <w:rsid w:val="009B0C90"/>
    <w:rsid w:val="009B0E0A"/>
    <w:rsid w:val="009B13CC"/>
    <w:rsid w:val="009B167F"/>
    <w:rsid w:val="009B208B"/>
    <w:rsid w:val="009B20BB"/>
    <w:rsid w:val="009B2D3E"/>
    <w:rsid w:val="009B2E69"/>
    <w:rsid w:val="009B344D"/>
    <w:rsid w:val="009B383D"/>
    <w:rsid w:val="009B4272"/>
    <w:rsid w:val="009B45E1"/>
    <w:rsid w:val="009B46B8"/>
    <w:rsid w:val="009B53C9"/>
    <w:rsid w:val="009B5677"/>
    <w:rsid w:val="009B63AC"/>
    <w:rsid w:val="009B6413"/>
    <w:rsid w:val="009B641D"/>
    <w:rsid w:val="009B648D"/>
    <w:rsid w:val="009B719E"/>
    <w:rsid w:val="009B75FE"/>
    <w:rsid w:val="009B7F6A"/>
    <w:rsid w:val="009C0431"/>
    <w:rsid w:val="009C0480"/>
    <w:rsid w:val="009C0844"/>
    <w:rsid w:val="009C0909"/>
    <w:rsid w:val="009C0970"/>
    <w:rsid w:val="009C09D7"/>
    <w:rsid w:val="009C0A33"/>
    <w:rsid w:val="009C0F0E"/>
    <w:rsid w:val="009C18D5"/>
    <w:rsid w:val="009C19CC"/>
    <w:rsid w:val="009C1A66"/>
    <w:rsid w:val="009C1C25"/>
    <w:rsid w:val="009C1FAD"/>
    <w:rsid w:val="009C2469"/>
    <w:rsid w:val="009C2523"/>
    <w:rsid w:val="009C3048"/>
    <w:rsid w:val="009C37CF"/>
    <w:rsid w:val="009C3B42"/>
    <w:rsid w:val="009C3B9A"/>
    <w:rsid w:val="009C3C54"/>
    <w:rsid w:val="009C4841"/>
    <w:rsid w:val="009C4B83"/>
    <w:rsid w:val="009C5FCF"/>
    <w:rsid w:val="009C696A"/>
    <w:rsid w:val="009C6C38"/>
    <w:rsid w:val="009C73F2"/>
    <w:rsid w:val="009C7594"/>
    <w:rsid w:val="009C7B82"/>
    <w:rsid w:val="009C7EA8"/>
    <w:rsid w:val="009D0489"/>
    <w:rsid w:val="009D0938"/>
    <w:rsid w:val="009D0E15"/>
    <w:rsid w:val="009D0FD1"/>
    <w:rsid w:val="009D1855"/>
    <w:rsid w:val="009D195F"/>
    <w:rsid w:val="009D1D43"/>
    <w:rsid w:val="009D1EA7"/>
    <w:rsid w:val="009D24E3"/>
    <w:rsid w:val="009D26CC"/>
    <w:rsid w:val="009D2B5B"/>
    <w:rsid w:val="009D38A3"/>
    <w:rsid w:val="009D3A05"/>
    <w:rsid w:val="009D405F"/>
    <w:rsid w:val="009D4360"/>
    <w:rsid w:val="009D4EB0"/>
    <w:rsid w:val="009D4F9E"/>
    <w:rsid w:val="009D51A4"/>
    <w:rsid w:val="009D55A0"/>
    <w:rsid w:val="009D6453"/>
    <w:rsid w:val="009D6848"/>
    <w:rsid w:val="009D6DE9"/>
    <w:rsid w:val="009D6E83"/>
    <w:rsid w:val="009D729B"/>
    <w:rsid w:val="009D7561"/>
    <w:rsid w:val="009E0382"/>
    <w:rsid w:val="009E0D5A"/>
    <w:rsid w:val="009E0DE6"/>
    <w:rsid w:val="009E0FA4"/>
    <w:rsid w:val="009E10C0"/>
    <w:rsid w:val="009E1107"/>
    <w:rsid w:val="009E1231"/>
    <w:rsid w:val="009E1B80"/>
    <w:rsid w:val="009E2208"/>
    <w:rsid w:val="009E2253"/>
    <w:rsid w:val="009E330B"/>
    <w:rsid w:val="009E38E0"/>
    <w:rsid w:val="009E3A03"/>
    <w:rsid w:val="009E3C51"/>
    <w:rsid w:val="009E3DB8"/>
    <w:rsid w:val="009E4469"/>
    <w:rsid w:val="009E4596"/>
    <w:rsid w:val="009E4D88"/>
    <w:rsid w:val="009E4F8D"/>
    <w:rsid w:val="009E5154"/>
    <w:rsid w:val="009E574E"/>
    <w:rsid w:val="009E5C44"/>
    <w:rsid w:val="009E5FB6"/>
    <w:rsid w:val="009E69C8"/>
    <w:rsid w:val="009E6CA1"/>
    <w:rsid w:val="009E755A"/>
    <w:rsid w:val="009F02FA"/>
    <w:rsid w:val="009F0A57"/>
    <w:rsid w:val="009F0DC4"/>
    <w:rsid w:val="009F1337"/>
    <w:rsid w:val="009F1BB4"/>
    <w:rsid w:val="009F1E3F"/>
    <w:rsid w:val="009F2114"/>
    <w:rsid w:val="009F21C9"/>
    <w:rsid w:val="009F2FD3"/>
    <w:rsid w:val="009F3039"/>
    <w:rsid w:val="009F318F"/>
    <w:rsid w:val="009F31A4"/>
    <w:rsid w:val="009F32CA"/>
    <w:rsid w:val="009F4201"/>
    <w:rsid w:val="009F42AE"/>
    <w:rsid w:val="009F4500"/>
    <w:rsid w:val="009F55DF"/>
    <w:rsid w:val="009F56FE"/>
    <w:rsid w:val="009F5D75"/>
    <w:rsid w:val="009F5E79"/>
    <w:rsid w:val="009F5FDA"/>
    <w:rsid w:val="009F616D"/>
    <w:rsid w:val="009F633A"/>
    <w:rsid w:val="009F691B"/>
    <w:rsid w:val="009F6FC5"/>
    <w:rsid w:val="009F6FDA"/>
    <w:rsid w:val="009F769E"/>
    <w:rsid w:val="00A00197"/>
    <w:rsid w:val="00A00EF4"/>
    <w:rsid w:val="00A0163A"/>
    <w:rsid w:val="00A01696"/>
    <w:rsid w:val="00A01B2F"/>
    <w:rsid w:val="00A01BE5"/>
    <w:rsid w:val="00A01EFE"/>
    <w:rsid w:val="00A02BBF"/>
    <w:rsid w:val="00A03374"/>
    <w:rsid w:val="00A03C45"/>
    <w:rsid w:val="00A03F17"/>
    <w:rsid w:val="00A045B0"/>
    <w:rsid w:val="00A046A3"/>
    <w:rsid w:val="00A04797"/>
    <w:rsid w:val="00A04C88"/>
    <w:rsid w:val="00A0508B"/>
    <w:rsid w:val="00A0560F"/>
    <w:rsid w:val="00A057B5"/>
    <w:rsid w:val="00A05868"/>
    <w:rsid w:val="00A05C42"/>
    <w:rsid w:val="00A060A7"/>
    <w:rsid w:val="00A060B0"/>
    <w:rsid w:val="00A0664D"/>
    <w:rsid w:val="00A0686C"/>
    <w:rsid w:val="00A0746F"/>
    <w:rsid w:val="00A07CC4"/>
    <w:rsid w:val="00A07EEA"/>
    <w:rsid w:val="00A1065E"/>
    <w:rsid w:val="00A1073F"/>
    <w:rsid w:val="00A10AEB"/>
    <w:rsid w:val="00A10CEC"/>
    <w:rsid w:val="00A10ECB"/>
    <w:rsid w:val="00A11188"/>
    <w:rsid w:val="00A1161D"/>
    <w:rsid w:val="00A11B96"/>
    <w:rsid w:val="00A11C16"/>
    <w:rsid w:val="00A11DCB"/>
    <w:rsid w:val="00A12145"/>
    <w:rsid w:val="00A125B7"/>
    <w:rsid w:val="00A126EB"/>
    <w:rsid w:val="00A1293D"/>
    <w:rsid w:val="00A13710"/>
    <w:rsid w:val="00A13C42"/>
    <w:rsid w:val="00A13F8E"/>
    <w:rsid w:val="00A142DD"/>
    <w:rsid w:val="00A14755"/>
    <w:rsid w:val="00A14A8C"/>
    <w:rsid w:val="00A1608B"/>
    <w:rsid w:val="00A160CF"/>
    <w:rsid w:val="00A16DC6"/>
    <w:rsid w:val="00A2265C"/>
    <w:rsid w:val="00A23A4B"/>
    <w:rsid w:val="00A246FC"/>
    <w:rsid w:val="00A24D9C"/>
    <w:rsid w:val="00A25054"/>
    <w:rsid w:val="00A2658D"/>
    <w:rsid w:val="00A26915"/>
    <w:rsid w:val="00A26CF7"/>
    <w:rsid w:val="00A27301"/>
    <w:rsid w:val="00A3052B"/>
    <w:rsid w:val="00A31665"/>
    <w:rsid w:val="00A31732"/>
    <w:rsid w:val="00A321BA"/>
    <w:rsid w:val="00A3220C"/>
    <w:rsid w:val="00A326BE"/>
    <w:rsid w:val="00A32913"/>
    <w:rsid w:val="00A3293E"/>
    <w:rsid w:val="00A32B4C"/>
    <w:rsid w:val="00A32CF8"/>
    <w:rsid w:val="00A32EFC"/>
    <w:rsid w:val="00A33502"/>
    <w:rsid w:val="00A337EC"/>
    <w:rsid w:val="00A3390D"/>
    <w:rsid w:val="00A33B4F"/>
    <w:rsid w:val="00A33F00"/>
    <w:rsid w:val="00A3412B"/>
    <w:rsid w:val="00A34D77"/>
    <w:rsid w:val="00A35553"/>
    <w:rsid w:val="00A355E3"/>
    <w:rsid w:val="00A35D9F"/>
    <w:rsid w:val="00A35EE4"/>
    <w:rsid w:val="00A363BD"/>
    <w:rsid w:val="00A37F60"/>
    <w:rsid w:val="00A4081F"/>
    <w:rsid w:val="00A4192B"/>
    <w:rsid w:val="00A41EEF"/>
    <w:rsid w:val="00A41F10"/>
    <w:rsid w:val="00A42196"/>
    <w:rsid w:val="00A4219B"/>
    <w:rsid w:val="00A425CF"/>
    <w:rsid w:val="00A4320B"/>
    <w:rsid w:val="00A432B0"/>
    <w:rsid w:val="00A43FE0"/>
    <w:rsid w:val="00A44150"/>
    <w:rsid w:val="00A445CE"/>
    <w:rsid w:val="00A4596E"/>
    <w:rsid w:val="00A45D74"/>
    <w:rsid w:val="00A466C8"/>
    <w:rsid w:val="00A46A95"/>
    <w:rsid w:val="00A46B82"/>
    <w:rsid w:val="00A46C69"/>
    <w:rsid w:val="00A471E8"/>
    <w:rsid w:val="00A47737"/>
    <w:rsid w:val="00A47981"/>
    <w:rsid w:val="00A509E7"/>
    <w:rsid w:val="00A50A54"/>
    <w:rsid w:val="00A513CB"/>
    <w:rsid w:val="00A534DF"/>
    <w:rsid w:val="00A53BA4"/>
    <w:rsid w:val="00A53E3F"/>
    <w:rsid w:val="00A545B4"/>
    <w:rsid w:val="00A54C07"/>
    <w:rsid w:val="00A559A0"/>
    <w:rsid w:val="00A55FA4"/>
    <w:rsid w:val="00A561CE"/>
    <w:rsid w:val="00A61CA4"/>
    <w:rsid w:val="00A621EC"/>
    <w:rsid w:val="00A62720"/>
    <w:rsid w:val="00A62765"/>
    <w:rsid w:val="00A6288B"/>
    <w:rsid w:val="00A62A09"/>
    <w:rsid w:val="00A6312F"/>
    <w:rsid w:val="00A632D1"/>
    <w:rsid w:val="00A6380C"/>
    <w:rsid w:val="00A64336"/>
    <w:rsid w:val="00A6441B"/>
    <w:rsid w:val="00A647B4"/>
    <w:rsid w:val="00A64D4E"/>
    <w:rsid w:val="00A65596"/>
    <w:rsid w:val="00A66F6D"/>
    <w:rsid w:val="00A670E0"/>
    <w:rsid w:val="00A67A7C"/>
    <w:rsid w:val="00A67C84"/>
    <w:rsid w:val="00A703CC"/>
    <w:rsid w:val="00A705DC"/>
    <w:rsid w:val="00A70648"/>
    <w:rsid w:val="00A7090B"/>
    <w:rsid w:val="00A70937"/>
    <w:rsid w:val="00A7095C"/>
    <w:rsid w:val="00A70A3A"/>
    <w:rsid w:val="00A70B7B"/>
    <w:rsid w:val="00A70C6F"/>
    <w:rsid w:val="00A70EA5"/>
    <w:rsid w:val="00A71172"/>
    <w:rsid w:val="00A713F3"/>
    <w:rsid w:val="00A715EE"/>
    <w:rsid w:val="00A7245A"/>
    <w:rsid w:val="00A72556"/>
    <w:rsid w:val="00A72781"/>
    <w:rsid w:val="00A72EE3"/>
    <w:rsid w:val="00A732DA"/>
    <w:rsid w:val="00A733B8"/>
    <w:rsid w:val="00A7366E"/>
    <w:rsid w:val="00A737DA"/>
    <w:rsid w:val="00A7386B"/>
    <w:rsid w:val="00A73C39"/>
    <w:rsid w:val="00A74324"/>
    <w:rsid w:val="00A7452F"/>
    <w:rsid w:val="00A7484D"/>
    <w:rsid w:val="00A74AFB"/>
    <w:rsid w:val="00A74BE8"/>
    <w:rsid w:val="00A74D88"/>
    <w:rsid w:val="00A75877"/>
    <w:rsid w:val="00A76119"/>
    <w:rsid w:val="00A76190"/>
    <w:rsid w:val="00A76337"/>
    <w:rsid w:val="00A766C2"/>
    <w:rsid w:val="00A767BA"/>
    <w:rsid w:val="00A77AB6"/>
    <w:rsid w:val="00A77BCA"/>
    <w:rsid w:val="00A80A49"/>
    <w:rsid w:val="00A80D48"/>
    <w:rsid w:val="00A81B1F"/>
    <w:rsid w:val="00A81F52"/>
    <w:rsid w:val="00A82134"/>
    <w:rsid w:val="00A8259B"/>
    <w:rsid w:val="00A828DD"/>
    <w:rsid w:val="00A8290A"/>
    <w:rsid w:val="00A833AB"/>
    <w:rsid w:val="00A83BBF"/>
    <w:rsid w:val="00A8447D"/>
    <w:rsid w:val="00A84F96"/>
    <w:rsid w:val="00A85A39"/>
    <w:rsid w:val="00A86528"/>
    <w:rsid w:val="00A865B1"/>
    <w:rsid w:val="00A869D6"/>
    <w:rsid w:val="00A86AA5"/>
    <w:rsid w:val="00A86CCC"/>
    <w:rsid w:val="00A8734D"/>
    <w:rsid w:val="00A90349"/>
    <w:rsid w:val="00A90389"/>
    <w:rsid w:val="00A90469"/>
    <w:rsid w:val="00A91174"/>
    <w:rsid w:val="00A9121B"/>
    <w:rsid w:val="00A9152B"/>
    <w:rsid w:val="00A91F0F"/>
    <w:rsid w:val="00A923AA"/>
    <w:rsid w:val="00A92549"/>
    <w:rsid w:val="00A92FDE"/>
    <w:rsid w:val="00A93640"/>
    <w:rsid w:val="00A93657"/>
    <w:rsid w:val="00A936AF"/>
    <w:rsid w:val="00A93ABD"/>
    <w:rsid w:val="00A958E5"/>
    <w:rsid w:val="00A95BFA"/>
    <w:rsid w:val="00A95DED"/>
    <w:rsid w:val="00A963C6"/>
    <w:rsid w:val="00A9666E"/>
    <w:rsid w:val="00A968D7"/>
    <w:rsid w:val="00A972BA"/>
    <w:rsid w:val="00A97573"/>
    <w:rsid w:val="00A97B67"/>
    <w:rsid w:val="00A97EC3"/>
    <w:rsid w:val="00A97FDA"/>
    <w:rsid w:val="00AA0805"/>
    <w:rsid w:val="00AA0964"/>
    <w:rsid w:val="00AA0D65"/>
    <w:rsid w:val="00AA14BA"/>
    <w:rsid w:val="00AA1BAE"/>
    <w:rsid w:val="00AA2D34"/>
    <w:rsid w:val="00AA3E01"/>
    <w:rsid w:val="00AA49D2"/>
    <w:rsid w:val="00AA4A62"/>
    <w:rsid w:val="00AA4FFA"/>
    <w:rsid w:val="00AA5A51"/>
    <w:rsid w:val="00AA5B1E"/>
    <w:rsid w:val="00AA5FBE"/>
    <w:rsid w:val="00AA64B6"/>
    <w:rsid w:val="00AA6625"/>
    <w:rsid w:val="00AA6644"/>
    <w:rsid w:val="00AA66A6"/>
    <w:rsid w:val="00AA69A7"/>
    <w:rsid w:val="00AA6A52"/>
    <w:rsid w:val="00AA6F58"/>
    <w:rsid w:val="00AA72D6"/>
    <w:rsid w:val="00AA793E"/>
    <w:rsid w:val="00AA7A73"/>
    <w:rsid w:val="00AB04AD"/>
    <w:rsid w:val="00AB04E8"/>
    <w:rsid w:val="00AB06A7"/>
    <w:rsid w:val="00AB06B6"/>
    <w:rsid w:val="00AB111F"/>
    <w:rsid w:val="00AB15B1"/>
    <w:rsid w:val="00AB1A4C"/>
    <w:rsid w:val="00AB2066"/>
    <w:rsid w:val="00AB2119"/>
    <w:rsid w:val="00AB2393"/>
    <w:rsid w:val="00AB2800"/>
    <w:rsid w:val="00AB2EF5"/>
    <w:rsid w:val="00AB3105"/>
    <w:rsid w:val="00AB368A"/>
    <w:rsid w:val="00AB3894"/>
    <w:rsid w:val="00AB38BD"/>
    <w:rsid w:val="00AB39B6"/>
    <w:rsid w:val="00AB3C61"/>
    <w:rsid w:val="00AB4420"/>
    <w:rsid w:val="00AB474B"/>
    <w:rsid w:val="00AB5627"/>
    <w:rsid w:val="00AB58EA"/>
    <w:rsid w:val="00AB5D02"/>
    <w:rsid w:val="00AB5F87"/>
    <w:rsid w:val="00AB63F0"/>
    <w:rsid w:val="00AB66ED"/>
    <w:rsid w:val="00AB68D0"/>
    <w:rsid w:val="00AB6C60"/>
    <w:rsid w:val="00AB77E5"/>
    <w:rsid w:val="00AB7E75"/>
    <w:rsid w:val="00AC1D64"/>
    <w:rsid w:val="00AC1E34"/>
    <w:rsid w:val="00AC2A1D"/>
    <w:rsid w:val="00AC2A2B"/>
    <w:rsid w:val="00AC32B1"/>
    <w:rsid w:val="00AC3A9A"/>
    <w:rsid w:val="00AC3CAB"/>
    <w:rsid w:val="00AC42F5"/>
    <w:rsid w:val="00AC475A"/>
    <w:rsid w:val="00AC4A64"/>
    <w:rsid w:val="00AC4EE7"/>
    <w:rsid w:val="00AC50D9"/>
    <w:rsid w:val="00AC5194"/>
    <w:rsid w:val="00AC532F"/>
    <w:rsid w:val="00AC563D"/>
    <w:rsid w:val="00AC595D"/>
    <w:rsid w:val="00AC59D8"/>
    <w:rsid w:val="00AC5D25"/>
    <w:rsid w:val="00AD01D8"/>
    <w:rsid w:val="00AD04CB"/>
    <w:rsid w:val="00AD0642"/>
    <w:rsid w:val="00AD15B0"/>
    <w:rsid w:val="00AD1EB6"/>
    <w:rsid w:val="00AD1F37"/>
    <w:rsid w:val="00AD3B6B"/>
    <w:rsid w:val="00AD417C"/>
    <w:rsid w:val="00AD437E"/>
    <w:rsid w:val="00AD471F"/>
    <w:rsid w:val="00AD4CAF"/>
    <w:rsid w:val="00AD4EDB"/>
    <w:rsid w:val="00AD514C"/>
    <w:rsid w:val="00AD5297"/>
    <w:rsid w:val="00AD55BD"/>
    <w:rsid w:val="00AD570F"/>
    <w:rsid w:val="00AD57D5"/>
    <w:rsid w:val="00AD5A64"/>
    <w:rsid w:val="00AD5B10"/>
    <w:rsid w:val="00AD6169"/>
    <w:rsid w:val="00AE0D70"/>
    <w:rsid w:val="00AE1D30"/>
    <w:rsid w:val="00AE267A"/>
    <w:rsid w:val="00AE3FF2"/>
    <w:rsid w:val="00AE482D"/>
    <w:rsid w:val="00AE4913"/>
    <w:rsid w:val="00AE4DE2"/>
    <w:rsid w:val="00AE4EB2"/>
    <w:rsid w:val="00AE5A0D"/>
    <w:rsid w:val="00AE5E46"/>
    <w:rsid w:val="00AE63F4"/>
    <w:rsid w:val="00AE646D"/>
    <w:rsid w:val="00AE6AA3"/>
    <w:rsid w:val="00AE6BBF"/>
    <w:rsid w:val="00AE6C7B"/>
    <w:rsid w:val="00AE6E11"/>
    <w:rsid w:val="00AE7572"/>
    <w:rsid w:val="00AE7D62"/>
    <w:rsid w:val="00AF033C"/>
    <w:rsid w:val="00AF0ABB"/>
    <w:rsid w:val="00AF124A"/>
    <w:rsid w:val="00AF1554"/>
    <w:rsid w:val="00AF19EF"/>
    <w:rsid w:val="00AF20BB"/>
    <w:rsid w:val="00AF20CA"/>
    <w:rsid w:val="00AF2203"/>
    <w:rsid w:val="00AF2295"/>
    <w:rsid w:val="00AF2640"/>
    <w:rsid w:val="00AF2DA6"/>
    <w:rsid w:val="00AF2FE4"/>
    <w:rsid w:val="00AF3008"/>
    <w:rsid w:val="00AF305F"/>
    <w:rsid w:val="00AF31FA"/>
    <w:rsid w:val="00AF3557"/>
    <w:rsid w:val="00AF3885"/>
    <w:rsid w:val="00AF3FED"/>
    <w:rsid w:val="00AF4A74"/>
    <w:rsid w:val="00AF4F67"/>
    <w:rsid w:val="00AF5A59"/>
    <w:rsid w:val="00AF5D30"/>
    <w:rsid w:val="00AF615F"/>
    <w:rsid w:val="00AF6A4E"/>
    <w:rsid w:val="00AF700F"/>
    <w:rsid w:val="00AF7090"/>
    <w:rsid w:val="00B00249"/>
    <w:rsid w:val="00B006DF"/>
    <w:rsid w:val="00B0094C"/>
    <w:rsid w:val="00B00E0D"/>
    <w:rsid w:val="00B011A0"/>
    <w:rsid w:val="00B01595"/>
    <w:rsid w:val="00B017CB"/>
    <w:rsid w:val="00B02C8B"/>
    <w:rsid w:val="00B035E5"/>
    <w:rsid w:val="00B0388E"/>
    <w:rsid w:val="00B038CB"/>
    <w:rsid w:val="00B05F01"/>
    <w:rsid w:val="00B07694"/>
    <w:rsid w:val="00B07835"/>
    <w:rsid w:val="00B106D9"/>
    <w:rsid w:val="00B1172A"/>
    <w:rsid w:val="00B119B0"/>
    <w:rsid w:val="00B12105"/>
    <w:rsid w:val="00B122CA"/>
    <w:rsid w:val="00B125F4"/>
    <w:rsid w:val="00B12B63"/>
    <w:rsid w:val="00B12C35"/>
    <w:rsid w:val="00B12D9C"/>
    <w:rsid w:val="00B130FF"/>
    <w:rsid w:val="00B1398C"/>
    <w:rsid w:val="00B13E0F"/>
    <w:rsid w:val="00B14534"/>
    <w:rsid w:val="00B14586"/>
    <w:rsid w:val="00B1565D"/>
    <w:rsid w:val="00B15DC0"/>
    <w:rsid w:val="00B161F0"/>
    <w:rsid w:val="00B16340"/>
    <w:rsid w:val="00B168F0"/>
    <w:rsid w:val="00B16A6F"/>
    <w:rsid w:val="00B16BA3"/>
    <w:rsid w:val="00B173CD"/>
    <w:rsid w:val="00B17B81"/>
    <w:rsid w:val="00B20026"/>
    <w:rsid w:val="00B20206"/>
    <w:rsid w:val="00B2022B"/>
    <w:rsid w:val="00B20373"/>
    <w:rsid w:val="00B20890"/>
    <w:rsid w:val="00B20AB9"/>
    <w:rsid w:val="00B20BB3"/>
    <w:rsid w:val="00B20E69"/>
    <w:rsid w:val="00B21023"/>
    <w:rsid w:val="00B214DF"/>
    <w:rsid w:val="00B21A51"/>
    <w:rsid w:val="00B22373"/>
    <w:rsid w:val="00B2288A"/>
    <w:rsid w:val="00B22ED3"/>
    <w:rsid w:val="00B23753"/>
    <w:rsid w:val="00B23CB4"/>
    <w:rsid w:val="00B23F66"/>
    <w:rsid w:val="00B24BD3"/>
    <w:rsid w:val="00B24D7A"/>
    <w:rsid w:val="00B24F31"/>
    <w:rsid w:val="00B25663"/>
    <w:rsid w:val="00B25C1B"/>
    <w:rsid w:val="00B26293"/>
    <w:rsid w:val="00B26A02"/>
    <w:rsid w:val="00B27BF3"/>
    <w:rsid w:val="00B3048F"/>
    <w:rsid w:val="00B307FD"/>
    <w:rsid w:val="00B308FA"/>
    <w:rsid w:val="00B30CF8"/>
    <w:rsid w:val="00B30D70"/>
    <w:rsid w:val="00B31FBB"/>
    <w:rsid w:val="00B3209C"/>
    <w:rsid w:val="00B321CF"/>
    <w:rsid w:val="00B322E0"/>
    <w:rsid w:val="00B3257B"/>
    <w:rsid w:val="00B325B3"/>
    <w:rsid w:val="00B32EDC"/>
    <w:rsid w:val="00B330AE"/>
    <w:rsid w:val="00B330C2"/>
    <w:rsid w:val="00B33570"/>
    <w:rsid w:val="00B335EF"/>
    <w:rsid w:val="00B336BB"/>
    <w:rsid w:val="00B33850"/>
    <w:rsid w:val="00B3445A"/>
    <w:rsid w:val="00B34512"/>
    <w:rsid w:val="00B3478F"/>
    <w:rsid w:val="00B347F1"/>
    <w:rsid w:val="00B34F42"/>
    <w:rsid w:val="00B34FAD"/>
    <w:rsid w:val="00B354F5"/>
    <w:rsid w:val="00B35A92"/>
    <w:rsid w:val="00B366F6"/>
    <w:rsid w:val="00B366FF"/>
    <w:rsid w:val="00B36B88"/>
    <w:rsid w:val="00B36E12"/>
    <w:rsid w:val="00B36E1C"/>
    <w:rsid w:val="00B37962"/>
    <w:rsid w:val="00B37B3C"/>
    <w:rsid w:val="00B37F61"/>
    <w:rsid w:val="00B40B05"/>
    <w:rsid w:val="00B419E4"/>
    <w:rsid w:val="00B42173"/>
    <w:rsid w:val="00B42282"/>
    <w:rsid w:val="00B425CC"/>
    <w:rsid w:val="00B42C6B"/>
    <w:rsid w:val="00B43D7C"/>
    <w:rsid w:val="00B43F32"/>
    <w:rsid w:val="00B43F8A"/>
    <w:rsid w:val="00B44FB6"/>
    <w:rsid w:val="00B45B36"/>
    <w:rsid w:val="00B475DB"/>
    <w:rsid w:val="00B4764C"/>
    <w:rsid w:val="00B4767E"/>
    <w:rsid w:val="00B47712"/>
    <w:rsid w:val="00B47921"/>
    <w:rsid w:val="00B47B32"/>
    <w:rsid w:val="00B47DEB"/>
    <w:rsid w:val="00B505A6"/>
    <w:rsid w:val="00B505BC"/>
    <w:rsid w:val="00B50991"/>
    <w:rsid w:val="00B50C99"/>
    <w:rsid w:val="00B50CDA"/>
    <w:rsid w:val="00B515A2"/>
    <w:rsid w:val="00B51677"/>
    <w:rsid w:val="00B51DC6"/>
    <w:rsid w:val="00B522E5"/>
    <w:rsid w:val="00B52BBD"/>
    <w:rsid w:val="00B52CA8"/>
    <w:rsid w:val="00B531B3"/>
    <w:rsid w:val="00B53404"/>
    <w:rsid w:val="00B53EA8"/>
    <w:rsid w:val="00B54AC9"/>
    <w:rsid w:val="00B553C6"/>
    <w:rsid w:val="00B556AE"/>
    <w:rsid w:val="00B55D53"/>
    <w:rsid w:val="00B55FD7"/>
    <w:rsid w:val="00B5620D"/>
    <w:rsid w:val="00B56469"/>
    <w:rsid w:val="00B56A4A"/>
    <w:rsid w:val="00B56C82"/>
    <w:rsid w:val="00B56F45"/>
    <w:rsid w:val="00B57545"/>
    <w:rsid w:val="00B577C5"/>
    <w:rsid w:val="00B577D5"/>
    <w:rsid w:val="00B60215"/>
    <w:rsid w:val="00B60246"/>
    <w:rsid w:val="00B60849"/>
    <w:rsid w:val="00B60DC6"/>
    <w:rsid w:val="00B61141"/>
    <w:rsid w:val="00B61235"/>
    <w:rsid w:val="00B6158A"/>
    <w:rsid w:val="00B61774"/>
    <w:rsid w:val="00B6201F"/>
    <w:rsid w:val="00B623D0"/>
    <w:rsid w:val="00B624AF"/>
    <w:rsid w:val="00B62BAD"/>
    <w:rsid w:val="00B63195"/>
    <w:rsid w:val="00B633C3"/>
    <w:rsid w:val="00B63577"/>
    <w:rsid w:val="00B6385F"/>
    <w:rsid w:val="00B63A8E"/>
    <w:rsid w:val="00B63DD3"/>
    <w:rsid w:val="00B64759"/>
    <w:rsid w:val="00B64A63"/>
    <w:rsid w:val="00B64BEE"/>
    <w:rsid w:val="00B64D5D"/>
    <w:rsid w:val="00B65493"/>
    <w:rsid w:val="00B65DC4"/>
    <w:rsid w:val="00B6628C"/>
    <w:rsid w:val="00B66506"/>
    <w:rsid w:val="00B66A22"/>
    <w:rsid w:val="00B671FD"/>
    <w:rsid w:val="00B67B9B"/>
    <w:rsid w:val="00B67CE6"/>
    <w:rsid w:val="00B70069"/>
    <w:rsid w:val="00B70809"/>
    <w:rsid w:val="00B709C7"/>
    <w:rsid w:val="00B70F8C"/>
    <w:rsid w:val="00B713C6"/>
    <w:rsid w:val="00B71B0E"/>
    <w:rsid w:val="00B724CA"/>
    <w:rsid w:val="00B72DBB"/>
    <w:rsid w:val="00B73215"/>
    <w:rsid w:val="00B7390A"/>
    <w:rsid w:val="00B73D49"/>
    <w:rsid w:val="00B73D7A"/>
    <w:rsid w:val="00B73FD6"/>
    <w:rsid w:val="00B74FBA"/>
    <w:rsid w:val="00B74FBC"/>
    <w:rsid w:val="00B75503"/>
    <w:rsid w:val="00B756C6"/>
    <w:rsid w:val="00B76165"/>
    <w:rsid w:val="00B76BF9"/>
    <w:rsid w:val="00B77460"/>
    <w:rsid w:val="00B77A1B"/>
    <w:rsid w:val="00B804C8"/>
    <w:rsid w:val="00B8073E"/>
    <w:rsid w:val="00B8094A"/>
    <w:rsid w:val="00B809F6"/>
    <w:rsid w:val="00B80C7E"/>
    <w:rsid w:val="00B80F29"/>
    <w:rsid w:val="00B8111F"/>
    <w:rsid w:val="00B812A1"/>
    <w:rsid w:val="00B81E38"/>
    <w:rsid w:val="00B82D0D"/>
    <w:rsid w:val="00B8314B"/>
    <w:rsid w:val="00B8345A"/>
    <w:rsid w:val="00B8363C"/>
    <w:rsid w:val="00B83D03"/>
    <w:rsid w:val="00B83EAF"/>
    <w:rsid w:val="00B841F0"/>
    <w:rsid w:val="00B84310"/>
    <w:rsid w:val="00B84948"/>
    <w:rsid w:val="00B84959"/>
    <w:rsid w:val="00B8496D"/>
    <w:rsid w:val="00B8669C"/>
    <w:rsid w:val="00B866BB"/>
    <w:rsid w:val="00B87C02"/>
    <w:rsid w:val="00B87CFA"/>
    <w:rsid w:val="00B90FD6"/>
    <w:rsid w:val="00B910BE"/>
    <w:rsid w:val="00B91681"/>
    <w:rsid w:val="00B916BC"/>
    <w:rsid w:val="00B92C5D"/>
    <w:rsid w:val="00B92DA3"/>
    <w:rsid w:val="00B93D76"/>
    <w:rsid w:val="00B93E47"/>
    <w:rsid w:val="00B944AB"/>
    <w:rsid w:val="00B94C04"/>
    <w:rsid w:val="00B956D7"/>
    <w:rsid w:val="00B959F4"/>
    <w:rsid w:val="00B95CE6"/>
    <w:rsid w:val="00B95DDD"/>
    <w:rsid w:val="00B95FC7"/>
    <w:rsid w:val="00B96343"/>
    <w:rsid w:val="00B977E4"/>
    <w:rsid w:val="00BA01DA"/>
    <w:rsid w:val="00BA0A10"/>
    <w:rsid w:val="00BA0C5E"/>
    <w:rsid w:val="00BA1501"/>
    <w:rsid w:val="00BA162E"/>
    <w:rsid w:val="00BA1866"/>
    <w:rsid w:val="00BA18DB"/>
    <w:rsid w:val="00BA246E"/>
    <w:rsid w:val="00BA2F49"/>
    <w:rsid w:val="00BA35BE"/>
    <w:rsid w:val="00BA3B71"/>
    <w:rsid w:val="00BA3BDC"/>
    <w:rsid w:val="00BA3C1F"/>
    <w:rsid w:val="00BA4263"/>
    <w:rsid w:val="00BA48E4"/>
    <w:rsid w:val="00BA4A6A"/>
    <w:rsid w:val="00BA5B0D"/>
    <w:rsid w:val="00BA5F20"/>
    <w:rsid w:val="00BA635C"/>
    <w:rsid w:val="00BA6867"/>
    <w:rsid w:val="00BA7705"/>
    <w:rsid w:val="00BA7966"/>
    <w:rsid w:val="00BB03F6"/>
    <w:rsid w:val="00BB1436"/>
    <w:rsid w:val="00BB2053"/>
    <w:rsid w:val="00BB20B5"/>
    <w:rsid w:val="00BB218B"/>
    <w:rsid w:val="00BB2330"/>
    <w:rsid w:val="00BB2872"/>
    <w:rsid w:val="00BB296C"/>
    <w:rsid w:val="00BB2B1F"/>
    <w:rsid w:val="00BB3927"/>
    <w:rsid w:val="00BB3BD3"/>
    <w:rsid w:val="00BB431D"/>
    <w:rsid w:val="00BB43BD"/>
    <w:rsid w:val="00BB43D7"/>
    <w:rsid w:val="00BB4B01"/>
    <w:rsid w:val="00BB4C6B"/>
    <w:rsid w:val="00BB4FC6"/>
    <w:rsid w:val="00BB5590"/>
    <w:rsid w:val="00BB574C"/>
    <w:rsid w:val="00BB57D2"/>
    <w:rsid w:val="00BB6310"/>
    <w:rsid w:val="00BB6435"/>
    <w:rsid w:val="00BB6B97"/>
    <w:rsid w:val="00BB782D"/>
    <w:rsid w:val="00BB7C23"/>
    <w:rsid w:val="00BB7F59"/>
    <w:rsid w:val="00BC00E3"/>
    <w:rsid w:val="00BC01CE"/>
    <w:rsid w:val="00BC064C"/>
    <w:rsid w:val="00BC0C3C"/>
    <w:rsid w:val="00BC1098"/>
    <w:rsid w:val="00BC1237"/>
    <w:rsid w:val="00BC13E3"/>
    <w:rsid w:val="00BC13F1"/>
    <w:rsid w:val="00BC1F4E"/>
    <w:rsid w:val="00BC211F"/>
    <w:rsid w:val="00BC212A"/>
    <w:rsid w:val="00BC2334"/>
    <w:rsid w:val="00BC2632"/>
    <w:rsid w:val="00BC29A7"/>
    <w:rsid w:val="00BC3724"/>
    <w:rsid w:val="00BC37DE"/>
    <w:rsid w:val="00BC3DE4"/>
    <w:rsid w:val="00BC3DFF"/>
    <w:rsid w:val="00BC3ECC"/>
    <w:rsid w:val="00BC45F3"/>
    <w:rsid w:val="00BC47C5"/>
    <w:rsid w:val="00BC4D7F"/>
    <w:rsid w:val="00BC50ED"/>
    <w:rsid w:val="00BC5202"/>
    <w:rsid w:val="00BC54A6"/>
    <w:rsid w:val="00BC54D1"/>
    <w:rsid w:val="00BC5527"/>
    <w:rsid w:val="00BC5593"/>
    <w:rsid w:val="00BC562D"/>
    <w:rsid w:val="00BC5ADA"/>
    <w:rsid w:val="00BC735E"/>
    <w:rsid w:val="00BC747C"/>
    <w:rsid w:val="00BD055A"/>
    <w:rsid w:val="00BD0B99"/>
    <w:rsid w:val="00BD1004"/>
    <w:rsid w:val="00BD24AA"/>
    <w:rsid w:val="00BD251E"/>
    <w:rsid w:val="00BD2C10"/>
    <w:rsid w:val="00BD2E3D"/>
    <w:rsid w:val="00BD309F"/>
    <w:rsid w:val="00BD333F"/>
    <w:rsid w:val="00BD34EE"/>
    <w:rsid w:val="00BD387B"/>
    <w:rsid w:val="00BD4573"/>
    <w:rsid w:val="00BD465E"/>
    <w:rsid w:val="00BD4986"/>
    <w:rsid w:val="00BD4C2A"/>
    <w:rsid w:val="00BD4F51"/>
    <w:rsid w:val="00BD526C"/>
    <w:rsid w:val="00BD53AD"/>
    <w:rsid w:val="00BD5915"/>
    <w:rsid w:val="00BD5C99"/>
    <w:rsid w:val="00BD5DBD"/>
    <w:rsid w:val="00BD5F72"/>
    <w:rsid w:val="00BD6245"/>
    <w:rsid w:val="00BD6843"/>
    <w:rsid w:val="00BD6F8C"/>
    <w:rsid w:val="00BD74B0"/>
    <w:rsid w:val="00BE013B"/>
    <w:rsid w:val="00BE045D"/>
    <w:rsid w:val="00BE07C0"/>
    <w:rsid w:val="00BE07EC"/>
    <w:rsid w:val="00BE143D"/>
    <w:rsid w:val="00BE1635"/>
    <w:rsid w:val="00BE1743"/>
    <w:rsid w:val="00BE1D60"/>
    <w:rsid w:val="00BE1DCE"/>
    <w:rsid w:val="00BE1E44"/>
    <w:rsid w:val="00BE1E48"/>
    <w:rsid w:val="00BE212F"/>
    <w:rsid w:val="00BE27E1"/>
    <w:rsid w:val="00BE2C35"/>
    <w:rsid w:val="00BE2F15"/>
    <w:rsid w:val="00BE3724"/>
    <w:rsid w:val="00BE3D5B"/>
    <w:rsid w:val="00BE4068"/>
    <w:rsid w:val="00BE4265"/>
    <w:rsid w:val="00BE46E2"/>
    <w:rsid w:val="00BE4C7A"/>
    <w:rsid w:val="00BE4D00"/>
    <w:rsid w:val="00BE4E1D"/>
    <w:rsid w:val="00BE4E85"/>
    <w:rsid w:val="00BE5EC3"/>
    <w:rsid w:val="00BE5F50"/>
    <w:rsid w:val="00BE6220"/>
    <w:rsid w:val="00BE666E"/>
    <w:rsid w:val="00BE6877"/>
    <w:rsid w:val="00BE77EA"/>
    <w:rsid w:val="00BF02D9"/>
    <w:rsid w:val="00BF1477"/>
    <w:rsid w:val="00BF15D6"/>
    <w:rsid w:val="00BF1757"/>
    <w:rsid w:val="00BF188A"/>
    <w:rsid w:val="00BF1A68"/>
    <w:rsid w:val="00BF2053"/>
    <w:rsid w:val="00BF2397"/>
    <w:rsid w:val="00BF2484"/>
    <w:rsid w:val="00BF2C66"/>
    <w:rsid w:val="00BF2F85"/>
    <w:rsid w:val="00BF30ED"/>
    <w:rsid w:val="00BF348E"/>
    <w:rsid w:val="00BF35A6"/>
    <w:rsid w:val="00BF3BCE"/>
    <w:rsid w:val="00BF42C8"/>
    <w:rsid w:val="00BF5026"/>
    <w:rsid w:val="00BF55F0"/>
    <w:rsid w:val="00BF5CB4"/>
    <w:rsid w:val="00BF5FFD"/>
    <w:rsid w:val="00BF6159"/>
    <w:rsid w:val="00BF6212"/>
    <w:rsid w:val="00BF6A02"/>
    <w:rsid w:val="00BF6EBB"/>
    <w:rsid w:val="00BF71B1"/>
    <w:rsid w:val="00BF73B8"/>
    <w:rsid w:val="00BF7457"/>
    <w:rsid w:val="00BF7763"/>
    <w:rsid w:val="00BF7ADC"/>
    <w:rsid w:val="00BF7F08"/>
    <w:rsid w:val="00C00487"/>
    <w:rsid w:val="00C00DAC"/>
    <w:rsid w:val="00C01285"/>
    <w:rsid w:val="00C01307"/>
    <w:rsid w:val="00C018A2"/>
    <w:rsid w:val="00C01AA2"/>
    <w:rsid w:val="00C029FF"/>
    <w:rsid w:val="00C02B3E"/>
    <w:rsid w:val="00C03431"/>
    <w:rsid w:val="00C041DD"/>
    <w:rsid w:val="00C044CD"/>
    <w:rsid w:val="00C04DCF"/>
    <w:rsid w:val="00C055D8"/>
    <w:rsid w:val="00C05BA6"/>
    <w:rsid w:val="00C05F68"/>
    <w:rsid w:val="00C06797"/>
    <w:rsid w:val="00C06A4E"/>
    <w:rsid w:val="00C06C4D"/>
    <w:rsid w:val="00C074BC"/>
    <w:rsid w:val="00C07BA0"/>
    <w:rsid w:val="00C07D16"/>
    <w:rsid w:val="00C1064C"/>
    <w:rsid w:val="00C1075D"/>
    <w:rsid w:val="00C10EBF"/>
    <w:rsid w:val="00C11490"/>
    <w:rsid w:val="00C11842"/>
    <w:rsid w:val="00C12228"/>
    <w:rsid w:val="00C122E1"/>
    <w:rsid w:val="00C12333"/>
    <w:rsid w:val="00C124F2"/>
    <w:rsid w:val="00C12C3D"/>
    <w:rsid w:val="00C13C4A"/>
    <w:rsid w:val="00C13D27"/>
    <w:rsid w:val="00C157C9"/>
    <w:rsid w:val="00C15865"/>
    <w:rsid w:val="00C15CA8"/>
    <w:rsid w:val="00C16346"/>
    <w:rsid w:val="00C1660C"/>
    <w:rsid w:val="00C1721C"/>
    <w:rsid w:val="00C1762E"/>
    <w:rsid w:val="00C1779F"/>
    <w:rsid w:val="00C17ED0"/>
    <w:rsid w:val="00C2003C"/>
    <w:rsid w:val="00C202D9"/>
    <w:rsid w:val="00C20B2F"/>
    <w:rsid w:val="00C20BCB"/>
    <w:rsid w:val="00C20C92"/>
    <w:rsid w:val="00C21646"/>
    <w:rsid w:val="00C2178C"/>
    <w:rsid w:val="00C218AD"/>
    <w:rsid w:val="00C21A29"/>
    <w:rsid w:val="00C224EE"/>
    <w:rsid w:val="00C2348E"/>
    <w:rsid w:val="00C24921"/>
    <w:rsid w:val="00C25202"/>
    <w:rsid w:val="00C25539"/>
    <w:rsid w:val="00C25B50"/>
    <w:rsid w:val="00C264C2"/>
    <w:rsid w:val="00C2683F"/>
    <w:rsid w:val="00C26BF2"/>
    <w:rsid w:val="00C26D0E"/>
    <w:rsid w:val="00C2752D"/>
    <w:rsid w:val="00C2757F"/>
    <w:rsid w:val="00C275D1"/>
    <w:rsid w:val="00C277F4"/>
    <w:rsid w:val="00C27A1B"/>
    <w:rsid w:val="00C302CD"/>
    <w:rsid w:val="00C304A8"/>
    <w:rsid w:val="00C312FE"/>
    <w:rsid w:val="00C315C3"/>
    <w:rsid w:val="00C3182B"/>
    <w:rsid w:val="00C32B82"/>
    <w:rsid w:val="00C330EA"/>
    <w:rsid w:val="00C33910"/>
    <w:rsid w:val="00C341E4"/>
    <w:rsid w:val="00C34887"/>
    <w:rsid w:val="00C34B42"/>
    <w:rsid w:val="00C34D1D"/>
    <w:rsid w:val="00C35241"/>
    <w:rsid w:val="00C3558F"/>
    <w:rsid w:val="00C358A5"/>
    <w:rsid w:val="00C35C67"/>
    <w:rsid w:val="00C3610C"/>
    <w:rsid w:val="00C3615F"/>
    <w:rsid w:val="00C3723F"/>
    <w:rsid w:val="00C378B4"/>
    <w:rsid w:val="00C3792D"/>
    <w:rsid w:val="00C379A9"/>
    <w:rsid w:val="00C37AAC"/>
    <w:rsid w:val="00C4000E"/>
    <w:rsid w:val="00C4021F"/>
    <w:rsid w:val="00C4034E"/>
    <w:rsid w:val="00C40400"/>
    <w:rsid w:val="00C40EB2"/>
    <w:rsid w:val="00C41EBE"/>
    <w:rsid w:val="00C42103"/>
    <w:rsid w:val="00C42120"/>
    <w:rsid w:val="00C422F7"/>
    <w:rsid w:val="00C42B6D"/>
    <w:rsid w:val="00C42B71"/>
    <w:rsid w:val="00C42CDD"/>
    <w:rsid w:val="00C434C9"/>
    <w:rsid w:val="00C43750"/>
    <w:rsid w:val="00C43766"/>
    <w:rsid w:val="00C43A8C"/>
    <w:rsid w:val="00C43CB7"/>
    <w:rsid w:val="00C44340"/>
    <w:rsid w:val="00C44816"/>
    <w:rsid w:val="00C45691"/>
    <w:rsid w:val="00C45BFC"/>
    <w:rsid w:val="00C45F9B"/>
    <w:rsid w:val="00C460C2"/>
    <w:rsid w:val="00C462C3"/>
    <w:rsid w:val="00C464D7"/>
    <w:rsid w:val="00C472D7"/>
    <w:rsid w:val="00C47555"/>
    <w:rsid w:val="00C47C44"/>
    <w:rsid w:val="00C5008B"/>
    <w:rsid w:val="00C50D70"/>
    <w:rsid w:val="00C51476"/>
    <w:rsid w:val="00C518E3"/>
    <w:rsid w:val="00C5308A"/>
    <w:rsid w:val="00C531D9"/>
    <w:rsid w:val="00C53351"/>
    <w:rsid w:val="00C53794"/>
    <w:rsid w:val="00C53BDF"/>
    <w:rsid w:val="00C53E0A"/>
    <w:rsid w:val="00C5401C"/>
    <w:rsid w:val="00C540B5"/>
    <w:rsid w:val="00C54124"/>
    <w:rsid w:val="00C54267"/>
    <w:rsid w:val="00C5470D"/>
    <w:rsid w:val="00C548C0"/>
    <w:rsid w:val="00C54B63"/>
    <w:rsid w:val="00C54CF1"/>
    <w:rsid w:val="00C55509"/>
    <w:rsid w:val="00C55936"/>
    <w:rsid w:val="00C55CA8"/>
    <w:rsid w:val="00C5626B"/>
    <w:rsid w:val="00C56D47"/>
    <w:rsid w:val="00C56F2A"/>
    <w:rsid w:val="00C57F70"/>
    <w:rsid w:val="00C57FEA"/>
    <w:rsid w:val="00C6008C"/>
    <w:rsid w:val="00C610C1"/>
    <w:rsid w:val="00C6240F"/>
    <w:rsid w:val="00C6292C"/>
    <w:rsid w:val="00C62D1A"/>
    <w:rsid w:val="00C62F1C"/>
    <w:rsid w:val="00C630A1"/>
    <w:rsid w:val="00C637C3"/>
    <w:rsid w:val="00C6388A"/>
    <w:rsid w:val="00C63F6C"/>
    <w:rsid w:val="00C6430C"/>
    <w:rsid w:val="00C65213"/>
    <w:rsid w:val="00C6538D"/>
    <w:rsid w:val="00C655C4"/>
    <w:rsid w:val="00C65BD5"/>
    <w:rsid w:val="00C65F1A"/>
    <w:rsid w:val="00C66398"/>
    <w:rsid w:val="00C66A6E"/>
    <w:rsid w:val="00C66A94"/>
    <w:rsid w:val="00C66FDB"/>
    <w:rsid w:val="00C67359"/>
    <w:rsid w:val="00C675BC"/>
    <w:rsid w:val="00C6769E"/>
    <w:rsid w:val="00C67D0F"/>
    <w:rsid w:val="00C70A13"/>
    <w:rsid w:val="00C7190D"/>
    <w:rsid w:val="00C71B95"/>
    <w:rsid w:val="00C71CE6"/>
    <w:rsid w:val="00C71DBA"/>
    <w:rsid w:val="00C71EE9"/>
    <w:rsid w:val="00C72124"/>
    <w:rsid w:val="00C72436"/>
    <w:rsid w:val="00C72B72"/>
    <w:rsid w:val="00C736C4"/>
    <w:rsid w:val="00C73B46"/>
    <w:rsid w:val="00C73CC3"/>
    <w:rsid w:val="00C73E37"/>
    <w:rsid w:val="00C74230"/>
    <w:rsid w:val="00C74EC0"/>
    <w:rsid w:val="00C75F1F"/>
    <w:rsid w:val="00C7679E"/>
    <w:rsid w:val="00C76808"/>
    <w:rsid w:val="00C76C2C"/>
    <w:rsid w:val="00C76C6C"/>
    <w:rsid w:val="00C77DDB"/>
    <w:rsid w:val="00C8037D"/>
    <w:rsid w:val="00C80B7A"/>
    <w:rsid w:val="00C815C3"/>
    <w:rsid w:val="00C819ED"/>
    <w:rsid w:val="00C820C2"/>
    <w:rsid w:val="00C82261"/>
    <w:rsid w:val="00C82562"/>
    <w:rsid w:val="00C827D5"/>
    <w:rsid w:val="00C83A63"/>
    <w:rsid w:val="00C83E24"/>
    <w:rsid w:val="00C84056"/>
    <w:rsid w:val="00C847A0"/>
    <w:rsid w:val="00C85390"/>
    <w:rsid w:val="00C85670"/>
    <w:rsid w:val="00C85D91"/>
    <w:rsid w:val="00C86A60"/>
    <w:rsid w:val="00C86F97"/>
    <w:rsid w:val="00C87651"/>
    <w:rsid w:val="00C8775C"/>
    <w:rsid w:val="00C87E5F"/>
    <w:rsid w:val="00C901BA"/>
    <w:rsid w:val="00C902CF"/>
    <w:rsid w:val="00C907AA"/>
    <w:rsid w:val="00C907FA"/>
    <w:rsid w:val="00C90BC8"/>
    <w:rsid w:val="00C90CEC"/>
    <w:rsid w:val="00C90F50"/>
    <w:rsid w:val="00C91295"/>
    <w:rsid w:val="00C92F82"/>
    <w:rsid w:val="00C934BC"/>
    <w:rsid w:val="00C939DA"/>
    <w:rsid w:val="00C93C2F"/>
    <w:rsid w:val="00C94086"/>
    <w:rsid w:val="00C94737"/>
    <w:rsid w:val="00C94864"/>
    <w:rsid w:val="00C94BE6"/>
    <w:rsid w:val="00C95403"/>
    <w:rsid w:val="00C95432"/>
    <w:rsid w:val="00C95882"/>
    <w:rsid w:val="00C95FA5"/>
    <w:rsid w:val="00C9688E"/>
    <w:rsid w:val="00C96B6F"/>
    <w:rsid w:val="00C96C0A"/>
    <w:rsid w:val="00C96D3E"/>
    <w:rsid w:val="00C971F6"/>
    <w:rsid w:val="00C9763E"/>
    <w:rsid w:val="00C97B3D"/>
    <w:rsid w:val="00CA0E4E"/>
    <w:rsid w:val="00CA1941"/>
    <w:rsid w:val="00CA1F1E"/>
    <w:rsid w:val="00CA24EA"/>
    <w:rsid w:val="00CA308E"/>
    <w:rsid w:val="00CA333C"/>
    <w:rsid w:val="00CA360A"/>
    <w:rsid w:val="00CA3AD9"/>
    <w:rsid w:val="00CA421B"/>
    <w:rsid w:val="00CA4F66"/>
    <w:rsid w:val="00CA505F"/>
    <w:rsid w:val="00CA5630"/>
    <w:rsid w:val="00CA5854"/>
    <w:rsid w:val="00CA6754"/>
    <w:rsid w:val="00CA6B0C"/>
    <w:rsid w:val="00CA77A3"/>
    <w:rsid w:val="00CA7DDE"/>
    <w:rsid w:val="00CA7DE6"/>
    <w:rsid w:val="00CB088F"/>
    <w:rsid w:val="00CB08FB"/>
    <w:rsid w:val="00CB09E7"/>
    <w:rsid w:val="00CB0AC0"/>
    <w:rsid w:val="00CB16B4"/>
    <w:rsid w:val="00CB1734"/>
    <w:rsid w:val="00CB2289"/>
    <w:rsid w:val="00CB24AD"/>
    <w:rsid w:val="00CB27AA"/>
    <w:rsid w:val="00CB3259"/>
    <w:rsid w:val="00CB32ED"/>
    <w:rsid w:val="00CB35EB"/>
    <w:rsid w:val="00CB380C"/>
    <w:rsid w:val="00CB3B9B"/>
    <w:rsid w:val="00CB3C2F"/>
    <w:rsid w:val="00CB4911"/>
    <w:rsid w:val="00CB4C10"/>
    <w:rsid w:val="00CB4C4B"/>
    <w:rsid w:val="00CB4CB2"/>
    <w:rsid w:val="00CB5B9E"/>
    <w:rsid w:val="00CB5FD7"/>
    <w:rsid w:val="00CB64C4"/>
    <w:rsid w:val="00CB67A5"/>
    <w:rsid w:val="00CB6886"/>
    <w:rsid w:val="00CB6B59"/>
    <w:rsid w:val="00CB6CE5"/>
    <w:rsid w:val="00CB7E96"/>
    <w:rsid w:val="00CC04CE"/>
    <w:rsid w:val="00CC0809"/>
    <w:rsid w:val="00CC09B2"/>
    <w:rsid w:val="00CC1531"/>
    <w:rsid w:val="00CC16C1"/>
    <w:rsid w:val="00CC20B3"/>
    <w:rsid w:val="00CC27BB"/>
    <w:rsid w:val="00CC2841"/>
    <w:rsid w:val="00CC2B32"/>
    <w:rsid w:val="00CC2C83"/>
    <w:rsid w:val="00CC3117"/>
    <w:rsid w:val="00CC33F1"/>
    <w:rsid w:val="00CC39B0"/>
    <w:rsid w:val="00CC3AAB"/>
    <w:rsid w:val="00CC409A"/>
    <w:rsid w:val="00CC4B25"/>
    <w:rsid w:val="00CC4BF5"/>
    <w:rsid w:val="00CC502A"/>
    <w:rsid w:val="00CC55F3"/>
    <w:rsid w:val="00CC5DE9"/>
    <w:rsid w:val="00CC6BB9"/>
    <w:rsid w:val="00CC7AC4"/>
    <w:rsid w:val="00CC7E81"/>
    <w:rsid w:val="00CD053F"/>
    <w:rsid w:val="00CD08EB"/>
    <w:rsid w:val="00CD09C3"/>
    <w:rsid w:val="00CD0A32"/>
    <w:rsid w:val="00CD0C13"/>
    <w:rsid w:val="00CD1382"/>
    <w:rsid w:val="00CD1B2F"/>
    <w:rsid w:val="00CD21BD"/>
    <w:rsid w:val="00CD2421"/>
    <w:rsid w:val="00CD2493"/>
    <w:rsid w:val="00CD387D"/>
    <w:rsid w:val="00CD3B51"/>
    <w:rsid w:val="00CD3CDA"/>
    <w:rsid w:val="00CD41D8"/>
    <w:rsid w:val="00CD4822"/>
    <w:rsid w:val="00CD4CE4"/>
    <w:rsid w:val="00CD5055"/>
    <w:rsid w:val="00CD5353"/>
    <w:rsid w:val="00CD550C"/>
    <w:rsid w:val="00CD67A9"/>
    <w:rsid w:val="00CD693C"/>
    <w:rsid w:val="00CD6CDF"/>
    <w:rsid w:val="00CD6D87"/>
    <w:rsid w:val="00CD75D7"/>
    <w:rsid w:val="00CD7EE5"/>
    <w:rsid w:val="00CE00FF"/>
    <w:rsid w:val="00CE06A4"/>
    <w:rsid w:val="00CE12FA"/>
    <w:rsid w:val="00CE1FD6"/>
    <w:rsid w:val="00CE38B6"/>
    <w:rsid w:val="00CE3F0A"/>
    <w:rsid w:val="00CE4C5B"/>
    <w:rsid w:val="00CE4EA5"/>
    <w:rsid w:val="00CE4F1B"/>
    <w:rsid w:val="00CE5C00"/>
    <w:rsid w:val="00CE64E1"/>
    <w:rsid w:val="00CE69A1"/>
    <w:rsid w:val="00CE719A"/>
    <w:rsid w:val="00CE7499"/>
    <w:rsid w:val="00CF0160"/>
    <w:rsid w:val="00CF02A8"/>
    <w:rsid w:val="00CF068D"/>
    <w:rsid w:val="00CF0777"/>
    <w:rsid w:val="00CF0E99"/>
    <w:rsid w:val="00CF155B"/>
    <w:rsid w:val="00CF2734"/>
    <w:rsid w:val="00CF2756"/>
    <w:rsid w:val="00CF290D"/>
    <w:rsid w:val="00CF2935"/>
    <w:rsid w:val="00CF2BA1"/>
    <w:rsid w:val="00CF2EA9"/>
    <w:rsid w:val="00CF3314"/>
    <w:rsid w:val="00CF3A5F"/>
    <w:rsid w:val="00CF3BB2"/>
    <w:rsid w:val="00CF3CAB"/>
    <w:rsid w:val="00CF44D1"/>
    <w:rsid w:val="00CF46B6"/>
    <w:rsid w:val="00CF4B43"/>
    <w:rsid w:val="00CF4D00"/>
    <w:rsid w:val="00CF4D2F"/>
    <w:rsid w:val="00CF4E0D"/>
    <w:rsid w:val="00CF506A"/>
    <w:rsid w:val="00CF5420"/>
    <w:rsid w:val="00CF5A16"/>
    <w:rsid w:val="00CF5FAC"/>
    <w:rsid w:val="00CF6185"/>
    <w:rsid w:val="00CF64C7"/>
    <w:rsid w:val="00CF656F"/>
    <w:rsid w:val="00CF6BAF"/>
    <w:rsid w:val="00CF6F05"/>
    <w:rsid w:val="00CF714C"/>
    <w:rsid w:val="00CF7511"/>
    <w:rsid w:val="00CF7A00"/>
    <w:rsid w:val="00CF7CF5"/>
    <w:rsid w:val="00D00D81"/>
    <w:rsid w:val="00D0140D"/>
    <w:rsid w:val="00D01B86"/>
    <w:rsid w:val="00D02362"/>
    <w:rsid w:val="00D027AF"/>
    <w:rsid w:val="00D02810"/>
    <w:rsid w:val="00D02AC1"/>
    <w:rsid w:val="00D02C22"/>
    <w:rsid w:val="00D02FB5"/>
    <w:rsid w:val="00D0323F"/>
    <w:rsid w:val="00D03B26"/>
    <w:rsid w:val="00D03B38"/>
    <w:rsid w:val="00D03BA6"/>
    <w:rsid w:val="00D05ED3"/>
    <w:rsid w:val="00D06157"/>
    <w:rsid w:val="00D06357"/>
    <w:rsid w:val="00D06C94"/>
    <w:rsid w:val="00D07349"/>
    <w:rsid w:val="00D07517"/>
    <w:rsid w:val="00D0763E"/>
    <w:rsid w:val="00D079DD"/>
    <w:rsid w:val="00D108C3"/>
    <w:rsid w:val="00D10C05"/>
    <w:rsid w:val="00D111DD"/>
    <w:rsid w:val="00D1175B"/>
    <w:rsid w:val="00D122AD"/>
    <w:rsid w:val="00D122BC"/>
    <w:rsid w:val="00D12EAB"/>
    <w:rsid w:val="00D13134"/>
    <w:rsid w:val="00D14B27"/>
    <w:rsid w:val="00D14DEC"/>
    <w:rsid w:val="00D14E3C"/>
    <w:rsid w:val="00D1564F"/>
    <w:rsid w:val="00D15782"/>
    <w:rsid w:val="00D15965"/>
    <w:rsid w:val="00D167ED"/>
    <w:rsid w:val="00D1683E"/>
    <w:rsid w:val="00D177B1"/>
    <w:rsid w:val="00D17DC5"/>
    <w:rsid w:val="00D21329"/>
    <w:rsid w:val="00D21637"/>
    <w:rsid w:val="00D2174C"/>
    <w:rsid w:val="00D21B6F"/>
    <w:rsid w:val="00D22055"/>
    <w:rsid w:val="00D22203"/>
    <w:rsid w:val="00D22427"/>
    <w:rsid w:val="00D22C9B"/>
    <w:rsid w:val="00D231D8"/>
    <w:rsid w:val="00D23C50"/>
    <w:rsid w:val="00D23F29"/>
    <w:rsid w:val="00D2440C"/>
    <w:rsid w:val="00D246BA"/>
    <w:rsid w:val="00D2489A"/>
    <w:rsid w:val="00D24991"/>
    <w:rsid w:val="00D2499A"/>
    <w:rsid w:val="00D25123"/>
    <w:rsid w:val="00D2563D"/>
    <w:rsid w:val="00D25865"/>
    <w:rsid w:val="00D26EE8"/>
    <w:rsid w:val="00D27170"/>
    <w:rsid w:val="00D271A2"/>
    <w:rsid w:val="00D2757B"/>
    <w:rsid w:val="00D279F5"/>
    <w:rsid w:val="00D27C60"/>
    <w:rsid w:val="00D30459"/>
    <w:rsid w:val="00D3067D"/>
    <w:rsid w:val="00D3153D"/>
    <w:rsid w:val="00D318EC"/>
    <w:rsid w:val="00D31AED"/>
    <w:rsid w:val="00D320A9"/>
    <w:rsid w:val="00D32255"/>
    <w:rsid w:val="00D32374"/>
    <w:rsid w:val="00D3276A"/>
    <w:rsid w:val="00D329FA"/>
    <w:rsid w:val="00D33876"/>
    <w:rsid w:val="00D33AB8"/>
    <w:rsid w:val="00D33BB2"/>
    <w:rsid w:val="00D3420F"/>
    <w:rsid w:val="00D347D3"/>
    <w:rsid w:val="00D349E4"/>
    <w:rsid w:val="00D34A9A"/>
    <w:rsid w:val="00D35A6E"/>
    <w:rsid w:val="00D362AE"/>
    <w:rsid w:val="00D36755"/>
    <w:rsid w:val="00D36950"/>
    <w:rsid w:val="00D36D1A"/>
    <w:rsid w:val="00D36E23"/>
    <w:rsid w:val="00D37D58"/>
    <w:rsid w:val="00D40677"/>
    <w:rsid w:val="00D40B05"/>
    <w:rsid w:val="00D41359"/>
    <w:rsid w:val="00D414FE"/>
    <w:rsid w:val="00D41B73"/>
    <w:rsid w:val="00D41B8A"/>
    <w:rsid w:val="00D4242F"/>
    <w:rsid w:val="00D428DA"/>
    <w:rsid w:val="00D433D0"/>
    <w:rsid w:val="00D4373E"/>
    <w:rsid w:val="00D43AAE"/>
    <w:rsid w:val="00D43AC2"/>
    <w:rsid w:val="00D441E6"/>
    <w:rsid w:val="00D4432B"/>
    <w:rsid w:val="00D44337"/>
    <w:rsid w:val="00D44C91"/>
    <w:rsid w:val="00D451F2"/>
    <w:rsid w:val="00D455E3"/>
    <w:rsid w:val="00D4569E"/>
    <w:rsid w:val="00D45E01"/>
    <w:rsid w:val="00D46723"/>
    <w:rsid w:val="00D46D19"/>
    <w:rsid w:val="00D472B8"/>
    <w:rsid w:val="00D47509"/>
    <w:rsid w:val="00D5025B"/>
    <w:rsid w:val="00D50453"/>
    <w:rsid w:val="00D50CF6"/>
    <w:rsid w:val="00D50FB6"/>
    <w:rsid w:val="00D5130E"/>
    <w:rsid w:val="00D51C34"/>
    <w:rsid w:val="00D523E1"/>
    <w:rsid w:val="00D52C34"/>
    <w:rsid w:val="00D52E73"/>
    <w:rsid w:val="00D53FB8"/>
    <w:rsid w:val="00D544DF"/>
    <w:rsid w:val="00D54766"/>
    <w:rsid w:val="00D549C0"/>
    <w:rsid w:val="00D54C0D"/>
    <w:rsid w:val="00D554DD"/>
    <w:rsid w:val="00D55540"/>
    <w:rsid w:val="00D55F16"/>
    <w:rsid w:val="00D56947"/>
    <w:rsid w:val="00D576C1"/>
    <w:rsid w:val="00D57780"/>
    <w:rsid w:val="00D57AC6"/>
    <w:rsid w:val="00D57BA7"/>
    <w:rsid w:val="00D57EDB"/>
    <w:rsid w:val="00D57EEE"/>
    <w:rsid w:val="00D604A1"/>
    <w:rsid w:val="00D607B8"/>
    <w:rsid w:val="00D61853"/>
    <w:rsid w:val="00D619C3"/>
    <w:rsid w:val="00D61F6E"/>
    <w:rsid w:val="00D63702"/>
    <w:rsid w:val="00D63F74"/>
    <w:rsid w:val="00D64107"/>
    <w:rsid w:val="00D6417B"/>
    <w:rsid w:val="00D641A7"/>
    <w:rsid w:val="00D64252"/>
    <w:rsid w:val="00D6443F"/>
    <w:rsid w:val="00D64B54"/>
    <w:rsid w:val="00D64CA5"/>
    <w:rsid w:val="00D65204"/>
    <w:rsid w:val="00D65957"/>
    <w:rsid w:val="00D65BCD"/>
    <w:rsid w:val="00D65F2A"/>
    <w:rsid w:val="00D660CC"/>
    <w:rsid w:val="00D66E20"/>
    <w:rsid w:val="00D67639"/>
    <w:rsid w:val="00D70669"/>
    <w:rsid w:val="00D70C13"/>
    <w:rsid w:val="00D70E55"/>
    <w:rsid w:val="00D711AB"/>
    <w:rsid w:val="00D71302"/>
    <w:rsid w:val="00D7139D"/>
    <w:rsid w:val="00D715E9"/>
    <w:rsid w:val="00D716C8"/>
    <w:rsid w:val="00D71D51"/>
    <w:rsid w:val="00D71ECD"/>
    <w:rsid w:val="00D72500"/>
    <w:rsid w:val="00D72F6D"/>
    <w:rsid w:val="00D730DE"/>
    <w:rsid w:val="00D73190"/>
    <w:rsid w:val="00D73274"/>
    <w:rsid w:val="00D73333"/>
    <w:rsid w:val="00D746CB"/>
    <w:rsid w:val="00D74756"/>
    <w:rsid w:val="00D74F86"/>
    <w:rsid w:val="00D75989"/>
    <w:rsid w:val="00D75996"/>
    <w:rsid w:val="00D75D2B"/>
    <w:rsid w:val="00D761A5"/>
    <w:rsid w:val="00D763EA"/>
    <w:rsid w:val="00D76DDA"/>
    <w:rsid w:val="00D77298"/>
    <w:rsid w:val="00D77650"/>
    <w:rsid w:val="00D77711"/>
    <w:rsid w:val="00D778A2"/>
    <w:rsid w:val="00D77F25"/>
    <w:rsid w:val="00D803C2"/>
    <w:rsid w:val="00D803DB"/>
    <w:rsid w:val="00D815DA"/>
    <w:rsid w:val="00D81A21"/>
    <w:rsid w:val="00D81BB3"/>
    <w:rsid w:val="00D8272F"/>
    <w:rsid w:val="00D8291A"/>
    <w:rsid w:val="00D83417"/>
    <w:rsid w:val="00D834D3"/>
    <w:rsid w:val="00D83F2C"/>
    <w:rsid w:val="00D84065"/>
    <w:rsid w:val="00D840C4"/>
    <w:rsid w:val="00D8426E"/>
    <w:rsid w:val="00D84859"/>
    <w:rsid w:val="00D84E52"/>
    <w:rsid w:val="00D84F1C"/>
    <w:rsid w:val="00D85449"/>
    <w:rsid w:val="00D85A22"/>
    <w:rsid w:val="00D85D9B"/>
    <w:rsid w:val="00D86108"/>
    <w:rsid w:val="00D87001"/>
    <w:rsid w:val="00D8742B"/>
    <w:rsid w:val="00D90C6F"/>
    <w:rsid w:val="00D911D3"/>
    <w:rsid w:val="00D91208"/>
    <w:rsid w:val="00D91415"/>
    <w:rsid w:val="00D914CD"/>
    <w:rsid w:val="00D91567"/>
    <w:rsid w:val="00D916D4"/>
    <w:rsid w:val="00D921DC"/>
    <w:rsid w:val="00D92FD1"/>
    <w:rsid w:val="00D9307C"/>
    <w:rsid w:val="00D93434"/>
    <w:rsid w:val="00D9373E"/>
    <w:rsid w:val="00D93C9C"/>
    <w:rsid w:val="00D93DEC"/>
    <w:rsid w:val="00D94645"/>
    <w:rsid w:val="00D94F8B"/>
    <w:rsid w:val="00D955DE"/>
    <w:rsid w:val="00D96291"/>
    <w:rsid w:val="00D962FD"/>
    <w:rsid w:val="00D972CE"/>
    <w:rsid w:val="00D974C7"/>
    <w:rsid w:val="00D97AD0"/>
    <w:rsid w:val="00D97BFF"/>
    <w:rsid w:val="00D97C97"/>
    <w:rsid w:val="00D97EF6"/>
    <w:rsid w:val="00DA0043"/>
    <w:rsid w:val="00DA06E2"/>
    <w:rsid w:val="00DA155B"/>
    <w:rsid w:val="00DA1765"/>
    <w:rsid w:val="00DA1ECC"/>
    <w:rsid w:val="00DA23E6"/>
    <w:rsid w:val="00DA2F2B"/>
    <w:rsid w:val="00DA3099"/>
    <w:rsid w:val="00DA362B"/>
    <w:rsid w:val="00DA394C"/>
    <w:rsid w:val="00DA394D"/>
    <w:rsid w:val="00DA3976"/>
    <w:rsid w:val="00DA3E93"/>
    <w:rsid w:val="00DA3FC6"/>
    <w:rsid w:val="00DA4535"/>
    <w:rsid w:val="00DA5513"/>
    <w:rsid w:val="00DA5541"/>
    <w:rsid w:val="00DA564C"/>
    <w:rsid w:val="00DA5748"/>
    <w:rsid w:val="00DA58A5"/>
    <w:rsid w:val="00DA5DB1"/>
    <w:rsid w:val="00DA65BC"/>
    <w:rsid w:val="00DA6726"/>
    <w:rsid w:val="00DA69F3"/>
    <w:rsid w:val="00DA6D6B"/>
    <w:rsid w:val="00DA7082"/>
    <w:rsid w:val="00DA758D"/>
    <w:rsid w:val="00DA7B7C"/>
    <w:rsid w:val="00DA7D43"/>
    <w:rsid w:val="00DA7DAE"/>
    <w:rsid w:val="00DB06B8"/>
    <w:rsid w:val="00DB0805"/>
    <w:rsid w:val="00DB0BFF"/>
    <w:rsid w:val="00DB0D9F"/>
    <w:rsid w:val="00DB1D31"/>
    <w:rsid w:val="00DB2D93"/>
    <w:rsid w:val="00DB3243"/>
    <w:rsid w:val="00DB3357"/>
    <w:rsid w:val="00DB429A"/>
    <w:rsid w:val="00DB4A84"/>
    <w:rsid w:val="00DB632D"/>
    <w:rsid w:val="00DB6521"/>
    <w:rsid w:val="00DB6C23"/>
    <w:rsid w:val="00DB70A7"/>
    <w:rsid w:val="00DB70CF"/>
    <w:rsid w:val="00DB76DB"/>
    <w:rsid w:val="00DB7BAF"/>
    <w:rsid w:val="00DC0196"/>
    <w:rsid w:val="00DC0222"/>
    <w:rsid w:val="00DC0263"/>
    <w:rsid w:val="00DC073A"/>
    <w:rsid w:val="00DC0F7A"/>
    <w:rsid w:val="00DC1142"/>
    <w:rsid w:val="00DC130E"/>
    <w:rsid w:val="00DC1506"/>
    <w:rsid w:val="00DC1A16"/>
    <w:rsid w:val="00DC2F5A"/>
    <w:rsid w:val="00DC30E1"/>
    <w:rsid w:val="00DC333B"/>
    <w:rsid w:val="00DC3735"/>
    <w:rsid w:val="00DC38AD"/>
    <w:rsid w:val="00DC3F0D"/>
    <w:rsid w:val="00DC3F4F"/>
    <w:rsid w:val="00DC442A"/>
    <w:rsid w:val="00DC49AF"/>
    <w:rsid w:val="00DC517C"/>
    <w:rsid w:val="00DC58C2"/>
    <w:rsid w:val="00DC5E02"/>
    <w:rsid w:val="00DC666A"/>
    <w:rsid w:val="00DC6959"/>
    <w:rsid w:val="00DC69E1"/>
    <w:rsid w:val="00DC6C53"/>
    <w:rsid w:val="00DC6DFE"/>
    <w:rsid w:val="00DC7625"/>
    <w:rsid w:val="00DC768F"/>
    <w:rsid w:val="00DD005D"/>
    <w:rsid w:val="00DD0219"/>
    <w:rsid w:val="00DD027A"/>
    <w:rsid w:val="00DD033C"/>
    <w:rsid w:val="00DD03BA"/>
    <w:rsid w:val="00DD0484"/>
    <w:rsid w:val="00DD114F"/>
    <w:rsid w:val="00DD1A78"/>
    <w:rsid w:val="00DD22D6"/>
    <w:rsid w:val="00DD255A"/>
    <w:rsid w:val="00DD2625"/>
    <w:rsid w:val="00DD28BB"/>
    <w:rsid w:val="00DD2A5D"/>
    <w:rsid w:val="00DD3242"/>
    <w:rsid w:val="00DD35A0"/>
    <w:rsid w:val="00DD3B22"/>
    <w:rsid w:val="00DD48C9"/>
    <w:rsid w:val="00DD4C09"/>
    <w:rsid w:val="00DD518C"/>
    <w:rsid w:val="00DD525D"/>
    <w:rsid w:val="00DD558B"/>
    <w:rsid w:val="00DD5E2F"/>
    <w:rsid w:val="00DD62E3"/>
    <w:rsid w:val="00DD6460"/>
    <w:rsid w:val="00DD6939"/>
    <w:rsid w:val="00DD6B41"/>
    <w:rsid w:val="00DD7200"/>
    <w:rsid w:val="00DD78ED"/>
    <w:rsid w:val="00DD7AB0"/>
    <w:rsid w:val="00DD7D8E"/>
    <w:rsid w:val="00DE0061"/>
    <w:rsid w:val="00DE06BF"/>
    <w:rsid w:val="00DE07D7"/>
    <w:rsid w:val="00DE0E3F"/>
    <w:rsid w:val="00DE0F5F"/>
    <w:rsid w:val="00DE1850"/>
    <w:rsid w:val="00DE1952"/>
    <w:rsid w:val="00DE1D85"/>
    <w:rsid w:val="00DE2AED"/>
    <w:rsid w:val="00DE31B0"/>
    <w:rsid w:val="00DE3379"/>
    <w:rsid w:val="00DE3407"/>
    <w:rsid w:val="00DE3A69"/>
    <w:rsid w:val="00DE5B9D"/>
    <w:rsid w:val="00DE65B6"/>
    <w:rsid w:val="00DE6C78"/>
    <w:rsid w:val="00DE6EA7"/>
    <w:rsid w:val="00DE71D3"/>
    <w:rsid w:val="00DE71D5"/>
    <w:rsid w:val="00DE721E"/>
    <w:rsid w:val="00DE7778"/>
    <w:rsid w:val="00DF0057"/>
    <w:rsid w:val="00DF0112"/>
    <w:rsid w:val="00DF0305"/>
    <w:rsid w:val="00DF070F"/>
    <w:rsid w:val="00DF0773"/>
    <w:rsid w:val="00DF0B07"/>
    <w:rsid w:val="00DF0B8F"/>
    <w:rsid w:val="00DF0D9D"/>
    <w:rsid w:val="00DF210B"/>
    <w:rsid w:val="00DF29BD"/>
    <w:rsid w:val="00DF328D"/>
    <w:rsid w:val="00DF36AF"/>
    <w:rsid w:val="00DF3E3E"/>
    <w:rsid w:val="00DF48BE"/>
    <w:rsid w:val="00DF6634"/>
    <w:rsid w:val="00DF688D"/>
    <w:rsid w:val="00DF6DFA"/>
    <w:rsid w:val="00DF6F72"/>
    <w:rsid w:val="00DF7714"/>
    <w:rsid w:val="00DF77DF"/>
    <w:rsid w:val="00DF798C"/>
    <w:rsid w:val="00DF7BEB"/>
    <w:rsid w:val="00DF7FF6"/>
    <w:rsid w:val="00E01667"/>
    <w:rsid w:val="00E01952"/>
    <w:rsid w:val="00E021B6"/>
    <w:rsid w:val="00E022B5"/>
    <w:rsid w:val="00E025D7"/>
    <w:rsid w:val="00E03720"/>
    <w:rsid w:val="00E04291"/>
    <w:rsid w:val="00E047A3"/>
    <w:rsid w:val="00E0489F"/>
    <w:rsid w:val="00E054BF"/>
    <w:rsid w:val="00E05C82"/>
    <w:rsid w:val="00E06F1F"/>
    <w:rsid w:val="00E07485"/>
    <w:rsid w:val="00E07E0B"/>
    <w:rsid w:val="00E100AE"/>
    <w:rsid w:val="00E10405"/>
    <w:rsid w:val="00E10907"/>
    <w:rsid w:val="00E10A24"/>
    <w:rsid w:val="00E10E3A"/>
    <w:rsid w:val="00E118D0"/>
    <w:rsid w:val="00E12782"/>
    <w:rsid w:val="00E12852"/>
    <w:rsid w:val="00E12E78"/>
    <w:rsid w:val="00E1307F"/>
    <w:rsid w:val="00E130FC"/>
    <w:rsid w:val="00E13774"/>
    <w:rsid w:val="00E13E4E"/>
    <w:rsid w:val="00E14C63"/>
    <w:rsid w:val="00E1523B"/>
    <w:rsid w:val="00E1524B"/>
    <w:rsid w:val="00E15D80"/>
    <w:rsid w:val="00E1647A"/>
    <w:rsid w:val="00E164FB"/>
    <w:rsid w:val="00E16937"/>
    <w:rsid w:val="00E16F1E"/>
    <w:rsid w:val="00E17333"/>
    <w:rsid w:val="00E17C60"/>
    <w:rsid w:val="00E17FFE"/>
    <w:rsid w:val="00E21508"/>
    <w:rsid w:val="00E217BD"/>
    <w:rsid w:val="00E21B66"/>
    <w:rsid w:val="00E22449"/>
    <w:rsid w:val="00E22459"/>
    <w:rsid w:val="00E229A6"/>
    <w:rsid w:val="00E22C63"/>
    <w:rsid w:val="00E23020"/>
    <w:rsid w:val="00E234B8"/>
    <w:rsid w:val="00E23768"/>
    <w:rsid w:val="00E23849"/>
    <w:rsid w:val="00E24307"/>
    <w:rsid w:val="00E24500"/>
    <w:rsid w:val="00E24515"/>
    <w:rsid w:val="00E25078"/>
    <w:rsid w:val="00E25EB3"/>
    <w:rsid w:val="00E26492"/>
    <w:rsid w:val="00E26E52"/>
    <w:rsid w:val="00E26EF4"/>
    <w:rsid w:val="00E27C5C"/>
    <w:rsid w:val="00E27F4C"/>
    <w:rsid w:val="00E302AE"/>
    <w:rsid w:val="00E30847"/>
    <w:rsid w:val="00E31138"/>
    <w:rsid w:val="00E31B17"/>
    <w:rsid w:val="00E323B0"/>
    <w:rsid w:val="00E32525"/>
    <w:rsid w:val="00E328CA"/>
    <w:rsid w:val="00E33681"/>
    <w:rsid w:val="00E33A8B"/>
    <w:rsid w:val="00E34397"/>
    <w:rsid w:val="00E3440B"/>
    <w:rsid w:val="00E34A01"/>
    <w:rsid w:val="00E357CB"/>
    <w:rsid w:val="00E35804"/>
    <w:rsid w:val="00E35FBD"/>
    <w:rsid w:val="00E3639D"/>
    <w:rsid w:val="00E364DB"/>
    <w:rsid w:val="00E366E9"/>
    <w:rsid w:val="00E37974"/>
    <w:rsid w:val="00E40018"/>
    <w:rsid w:val="00E40285"/>
    <w:rsid w:val="00E40473"/>
    <w:rsid w:val="00E40575"/>
    <w:rsid w:val="00E40DE0"/>
    <w:rsid w:val="00E41064"/>
    <w:rsid w:val="00E41B73"/>
    <w:rsid w:val="00E421E3"/>
    <w:rsid w:val="00E423A5"/>
    <w:rsid w:val="00E42685"/>
    <w:rsid w:val="00E43375"/>
    <w:rsid w:val="00E433B9"/>
    <w:rsid w:val="00E435C2"/>
    <w:rsid w:val="00E43756"/>
    <w:rsid w:val="00E43957"/>
    <w:rsid w:val="00E43A91"/>
    <w:rsid w:val="00E43BF0"/>
    <w:rsid w:val="00E43DCE"/>
    <w:rsid w:val="00E442D7"/>
    <w:rsid w:val="00E44815"/>
    <w:rsid w:val="00E44938"/>
    <w:rsid w:val="00E452EC"/>
    <w:rsid w:val="00E4575F"/>
    <w:rsid w:val="00E45895"/>
    <w:rsid w:val="00E45BE7"/>
    <w:rsid w:val="00E46630"/>
    <w:rsid w:val="00E46A8D"/>
    <w:rsid w:val="00E508E0"/>
    <w:rsid w:val="00E509F9"/>
    <w:rsid w:val="00E5121B"/>
    <w:rsid w:val="00E51A53"/>
    <w:rsid w:val="00E51C5A"/>
    <w:rsid w:val="00E523E5"/>
    <w:rsid w:val="00E524F3"/>
    <w:rsid w:val="00E52B9A"/>
    <w:rsid w:val="00E52C5C"/>
    <w:rsid w:val="00E52C85"/>
    <w:rsid w:val="00E52DEE"/>
    <w:rsid w:val="00E531AE"/>
    <w:rsid w:val="00E543E3"/>
    <w:rsid w:val="00E54447"/>
    <w:rsid w:val="00E54A10"/>
    <w:rsid w:val="00E54ACC"/>
    <w:rsid w:val="00E5531A"/>
    <w:rsid w:val="00E5533E"/>
    <w:rsid w:val="00E56E69"/>
    <w:rsid w:val="00E56EC4"/>
    <w:rsid w:val="00E56F67"/>
    <w:rsid w:val="00E603E9"/>
    <w:rsid w:val="00E604C2"/>
    <w:rsid w:val="00E607AB"/>
    <w:rsid w:val="00E607BA"/>
    <w:rsid w:val="00E611CA"/>
    <w:rsid w:val="00E6133A"/>
    <w:rsid w:val="00E61857"/>
    <w:rsid w:val="00E61D47"/>
    <w:rsid w:val="00E6218D"/>
    <w:rsid w:val="00E62220"/>
    <w:rsid w:val="00E62901"/>
    <w:rsid w:val="00E62A5F"/>
    <w:rsid w:val="00E62EEC"/>
    <w:rsid w:val="00E630C7"/>
    <w:rsid w:val="00E634F7"/>
    <w:rsid w:val="00E63A17"/>
    <w:rsid w:val="00E63BB9"/>
    <w:rsid w:val="00E640AE"/>
    <w:rsid w:val="00E6447C"/>
    <w:rsid w:val="00E64BDC"/>
    <w:rsid w:val="00E64E5B"/>
    <w:rsid w:val="00E64FC4"/>
    <w:rsid w:val="00E65271"/>
    <w:rsid w:val="00E65541"/>
    <w:rsid w:val="00E6554D"/>
    <w:rsid w:val="00E65A92"/>
    <w:rsid w:val="00E65D1A"/>
    <w:rsid w:val="00E66806"/>
    <w:rsid w:val="00E66C82"/>
    <w:rsid w:val="00E676C9"/>
    <w:rsid w:val="00E679FC"/>
    <w:rsid w:val="00E67BCC"/>
    <w:rsid w:val="00E70466"/>
    <w:rsid w:val="00E70509"/>
    <w:rsid w:val="00E70541"/>
    <w:rsid w:val="00E70AD0"/>
    <w:rsid w:val="00E70C5C"/>
    <w:rsid w:val="00E7183F"/>
    <w:rsid w:val="00E719D6"/>
    <w:rsid w:val="00E71BA1"/>
    <w:rsid w:val="00E71FBB"/>
    <w:rsid w:val="00E72682"/>
    <w:rsid w:val="00E726C2"/>
    <w:rsid w:val="00E73A49"/>
    <w:rsid w:val="00E73BA5"/>
    <w:rsid w:val="00E73F42"/>
    <w:rsid w:val="00E7422E"/>
    <w:rsid w:val="00E7451D"/>
    <w:rsid w:val="00E74A1C"/>
    <w:rsid w:val="00E74CCA"/>
    <w:rsid w:val="00E75514"/>
    <w:rsid w:val="00E7591E"/>
    <w:rsid w:val="00E7650A"/>
    <w:rsid w:val="00E76C66"/>
    <w:rsid w:val="00E77345"/>
    <w:rsid w:val="00E777AA"/>
    <w:rsid w:val="00E779DB"/>
    <w:rsid w:val="00E77A1A"/>
    <w:rsid w:val="00E77BC1"/>
    <w:rsid w:val="00E8009F"/>
    <w:rsid w:val="00E80420"/>
    <w:rsid w:val="00E80C58"/>
    <w:rsid w:val="00E81365"/>
    <w:rsid w:val="00E81C6F"/>
    <w:rsid w:val="00E8250C"/>
    <w:rsid w:val="00E82D55"/>
    <w:rsid w:val="00E82D65"/>
    <w:rsid w:val="00E82F3A"/>
    <w:rsid w:val="00E835E1"/>
    <w:rsid w:val="00E83768"/>
    <w:rsid w:val="00E83B0A"/>
    <w:rsid w:val="00E8414B"/>
    <w:rsid w:val="00E84437"/>
    <w:rsid w:val="00E84D8A"/>
    <w:rsid w:val="00E8501B"/>
    <w:rsid w:val="00E85612"/>
    <w:rsid w:val="00E85623"/>
    <w:rsid w:val="00E85E2D"/>
    <w:rsid w:val="00E860C9"/>
    <w:rsid w:val="00E86912"/>
    <w:rsid w:val="00E86C3D"/>
    <w:rsid w:val="00E877BD"/>
    <w:rsid w:val="00E87CBC"/>
    <w:rsid w:val="00E87DFE"/>
    <w:rsid w:val="00E90414"/>
    <w:rsid w:val="00E90AAE"/>
    <w:rsid w:val="00E90E03"/>
    <w:rsid w:val="00E91B67"/>
    <w:rsid w:val="00E92DD5"/>
    <w:rsid w:val="00E92E72"/>
    <w:rsid w:val="00E93020"/>
    <w:rsid w:val="00E93737"/>
    <w:rsid w:val="00E93941"/>
    <w:rsid w:val="00E93EF7"/>
    <w:rsid w:val="00E94D96"/>
    <w:rsid w:val="00E96611"/>
    <w:rsid w:val="00E96AC2"/>
    <w:rsid w:val="00E96EBE"/>
    <w:rsid w:val="00E9718E"/>
    <w:rsid w:val="00E97FAF"/>
    <w:rsid w:val="00EA03D7"/>
    <w:rsid w:val="00EA19D1"/>
    <w:rsid w:val="00EA1F22"/>
    <w:rsid w:val="00EA230B"/>
    <w:rsid w:val="00EA2636"/>
    <w:rsid w:val="00EA2C61"/>
    <w:rsid w:val="00EA37A0"/>
    <w:rsid w:val="00EA3930"/>
    <w:rsid w:val="00EA3C8E"/>
    <w:rsid w:val="00EA3ECD"/>
    <w:rsid w:val="00EA3ED2"/>
    <w:rsid w:val="00EA40B8"/>
    <w:rsid w:val="00EA4482"/>
    <w:rsid w:val="00EA4B8C"/>
    <w:rsid w:val="00EA4C38"/>
    <w:rsid w:val="00EA4D3D"/>
    <w:rsid w:val="00EA4DD1"/>
    <w:rsid w:val="00EA50C2"/>
    <w:rsid w:val="00EA5308"/>
    <w:rsid w:val="00EA57C1"/>
    <w:rsid w:val="00EA5ADE"/>
    <w:rsid w:val="00EA6152"/>
    <w:rsid w:val="00EA6506"/>
    <w:rsid w:val="00EA67C5"/>
    <w:rsid w:val="00EA67D7"/>
    <w:rsid w:val="00EA6D93"/>
    <w:rsid w:val="00EA71B5"/>
    <w:rsid w:val="00EA71FF"/>
    <w:rsid w:val="00EA738C"/>
    <w:rsid w:val="00EA7E16"/>
    <w:rsid w:val="00EB015E"/>
    <w:rsid w:val="00EB05B2"/>
    <w:rsid w:val="00EB0673"/>
    <w:rsid w:val="00EB07D9"/>
    <w:rsid w:val="00EB0846"/>
    <w:rsid w:val="00EB0B2A"/>
    <w:rsid w:val="00EB1638"/>
    <w:rsid w:val="00EB1682"/>
    <w:rsid w:val="00EB16D2"/>
    <w:rsid w:val="00EB16E7"/>
    <w:rsid w:val="00EB18CC"/>
    <w:rsid w:val="00EB192F"/>
    <w:rsid w:val="00EB1FC5"/>
    <w:rsid w:val="00EB284F"/>
    <w:rsid w:val="00EB2F67"/>
    <w:rsid w:val="00EB3003"/>
    <w:rsid w:val="00EB3055"/>
    <w:rsid w:val="00EB3622"/>
    <w:rsid w:val="00EB37DC"/>
    <w:rsid w:val="00EB383F"/>
    <w:rsid w:val="00EB387D"/>
    <w:rsid w:val="00EB3F09"/>
    <w:rsid w:val="00EB4463"/>
    <w:rsid w:val="00EB4A7E"/>
    <w:rsid w:val="00EB5AEE"/>
    <w:rsid w:val="00EB5FF9"/>
    <w:rsid w:val="00EB624B"/>
    <w:rsid w:val="00EB639F"/>
    <w:rsid w:val="00EB67AB"/>
    <w:rsid w:val="00EB67E2"/>
    <w:rsid w:val="00EB6C17"/>
    <w:rsid w:val="00EB78AE"/>
    <w:rsid w:val="00EB7E70"/>
    <w:rsid w:val="00EC0063"/>
    <w:rsid w:val="00EC051D"/>
    <w:rsid w:val="00EC08F7"/>
    <w:rsid w:val="00EC0ACC"/>
    <w:rsid w:val="00EC13FB"/>
    <w:rsid w:val="00EC177A"/>
    <w:rsid w:val="00EC2CEB"/>
    <w:rsid w:val="00EC3D35"/>
    <w:rsid w:val="00EC3E1C"/>
    <w:rsid w:val="00EC401B"/>
    <w:rsid w:val="00EC4796"/>
    <w:rsid w:val="00EC522B"/>
    <w:rsid w:val="00EC58CE"/>
    <w:rsid w:val="00EC59C8"/>
    <w:rsid w:val="00EC59F2"/>
    <w:rsid w:val="00EC5CEB"/>
    <w:rsid w:val="00EC5E6A"/>
    <w:rsid w:val="00EC5E79"/>
    <w:rsid w:val="00EC604D"/>
    <w:rsid w:val="00EC664A"/>
    <w:rsid w:val="00EC6879"/>
    <w:rsid w:val="00EC7124"/>
    <w:rsid w:val="00EC78EF"/>
    <w:rsid w:val="00EC79A3"/>
    <w:rsid w:val="00ED07F0"/>
    <w:rsid w:val="00ED0DD6"/>
    <w:rsid w:val="00ED0FBD"/>
    <w:rsid w:val="00ED159F"/>
    <w:rsid w:val="00ED175A"/>
    <w:rsid w:val="00ED1BD3"/>
    <w:rsid w:val="00ED1DEF"/>
    <w:rsid w:val="00ED2058"/>
    <w:rsid w:val="00ED2710"/>
    <w:rsid w:val="00ED28A2"/>
    <w:rsid w:val="00ED290E"/>
    <w:rsid w:val="00ED2A9F"/>
    <w:rsid w:val="00ED2C27"/>
    <w:rsid w:val="00ED2E29"/>
    <w:rsid w:val="00ED30C3"/>
    <w:rsid w:val="00ED4848"/>
    <w:rsid w:val="00ED4B23"/>
    <w:rsid w:val="00ED4EAD"/>
    <w:rsid w:val="00ED5681"/>
    <w:rsid w:val="00ED61A5"/>
    <w:rsid w:val="00ED63FF"/>
    <w:rsid w:val="00ED66C5"/>
    <w:rsid w:val="00ED67B5"/>
    <w:rsid w:val="00ED6F99"/>
    <w:rsid w:val="00ED73B7"/>
    <w:rsid w:val="00ED7576"/>
    <w:rsid w:val="00ED7E9C"/>
    <w:rsid w:val="00EE0BF1"/>
    <w:rsid w:val="00EE1762"/>
    <w:rsid w:val="00EE1881"/>
    <w:rsid w:val="00EE1AA6"/>
    <w:rsid w:val="00EE26DA"/>
    <w:rsid w:val="00EE3749"/>
    <w:rsid w:val="00EE3C3A"/>
    <w:rsid w:val="00EE3D5E"/>
    <w:rsid w:val="00EE3F19"/>
    <w:rsid w:val="00EE568B"/>
    <w:rsid w:val="00EE59E0"/>
    <w:rsid w:val="00EE5E7F"/>
    <w:rsid w:val="00EE5E80"/>
    <w:rsid w:val="00EE6052"/>
    <w:rsid w:val="00EE6215"/>
    <w:rsid w:val="00EE6222"/>
    <w:rsid w:val="00EE7372"/>
    <w:rsid w:val="00EE7B84"/>
    <w:rsid w:val="00EF01C7"/>
    <w:rsid w:val="00EF02FF"/>
    <w:rsid w:val="00EF0542"/>
    <w:rsid w:val="00EF08C3"/>
    <w:rsid w:val="00EF1087"/>
    <w:rsid w:val="00EF1283"/>
    <w:rsid w:val="00EF1429"/>
    <w:rsid w:val="00EF1597"/>
    <w:rsid w:val="00EF1BBB"/>
    <w:rsid w:val="00EF2326"/>
    <w:rsid w:val="00EF2633"/>
    <w:rsid w:val="00EF34CC"/>
    <w:rsid w:val="00EF3A23"/>
    <w:rsid w:val="00EF4078"/>
    <w:rsid w:val="00EF4749"/>
    <w:rsid w:val="00EF4880"/>
    <w:rsid w:val="00EF4A82"/>
    <w:rsid w:val="00EF4B40"/>
    <w:rsid w:val="00EF525E"/>
    <w:rsid w:val="00EF5390"/>
    <w:rsid w:val="00EF54E8"/>
    <w:rsid w:val="00EF5F82"/>
    <w:rsid w:val="00EF6358"/>
    <w:rsid w:val="00EF6450"/>
    <w:rsid w:val="00EF68F9"/>
    <w:rsid w:val="00EF6F26"/>
    <w:rsid w:val="00EF724F"/>
    <w:rsid w:val="00EF78AD"/>
    <w:rsid w:val="00EF7999"/>
    <w:rsid w:val="00EF7F56"/>
    <w:rsid w:val="00F00520"/>
    <w:rsid w:val="00F005CE"/>
    <w:rsid w:val="00F00793"/>
    <w:rsid w:val="00F010C5"/>
    <w:rsid w:val="00F01E6C"/>
    <w:rsid w:val="00F01ECB"/>
    <w:rsid w:val="00F020B4"/>
    <w:rsid w:val="00F026B0"/>
    <w:rsid w:val="00F026C8"/>
    <w:rsid w:val="00F0296D"/>
    <w:rsid w:val="00F02AFC"/>
    <w:rsid w:val="00F02CA2"/>
    <w:rsid w:val="00F03189"/>
    <w:rsid w:val="00F031CD"/>
    <w:rsid w:val="00F0359A"/>
    <w:rsid w:val="00F043E6"/>
    <w:rsid w:val="00F04465"/>
    <w:rsid w:val="00F04758"/>
    <w:rsid w:val="00F04A45"/>
    <w:rsid w:val="00F04C81"/>
    <w:rsid w:val="00F04D1B"/>
    <w:rsid w:val="00F05045"/>
    <w:rsid w:val="00F057E5"/>
    <w:rsid w:val="00F05F9D"/>
    <w:rsid w:val="00F06464"/>
    <w:rsid w:val="00F0771E"/>
    <w:rsid w:val="00F07968"/>
    <w:rsid w:val="00F07C91"/>
    <w:rsid w:val="00F10411"/>
    <w:rsid w:val="00F10762"/>
    <w:rsid w:val="00F107C2"/>
    <w:rsid w:val="00F10B12"/>
    <w:rsid w:val="00F120A7"/>
    <w:rsid w:val="00F127D8"/>
    <w:rsid w:val="00F12A40"/>
    <w:rsid w:val="00F12C81"/>
    <w:rsid w:val="00F1380C"/>
    <w:rsid w:val="00F14416"/>
    <w:rsid w:val="00F14C1C"/>
    <w:rsid w:val="00F155A4"/>
    <w:rsid w:val="00F1596D"/>
    <w:rsid w:val="00F164F3"/>
    <w:rsid w:val="00F16728"/>
    <w:rsid w:val="00F16B23"/>
    <w:rsid w:val="00F16E26"/>
    <w:rsid w:val="00F17982"/>
    <w:rsid w:val="00F17E39"/>
    <w:rsid w:val="00F200A3"/>
    <w:rsid w:val="00F200F0"/>
    <w:rsid w:val="00F2014A"/>
    <w:rsid w:val="00F20194"/>
    <w:rsid w:val="00F20531"/>
    <w:rsid w:val="00F21D91"/>
    <w:rsid w:val="00F224CE"/>
    <w:rsid w:val="00F227A2"/>
    <w:rsid w:val="00F23131"/>
    <w:rsid w:val="00F231D5"/>
    <w:rsid w:val="00F23434"/>
    <w:rsid w:val="00F24028"/>
    <w:rsid w:val="00F241B2"/>
    <w:rsid w:val="00F246D9"/>
    <w:rsid w:val="00F2490C"/>
    <w:rsid w:val="00F24C80"/>
    <w:rsid w:val="00F24C93"/>
    <w:rsid w:val="00F24FC6"/>
    <w:rsid w:val="00F26251"/>
    <w:rsid w:val="00F262CD"/>
    <w:rsid w:val="00F266AA"/>
    <w:rsid w:val="00F26BB1"/>
    <w:rsid w:val="00F26E6A"/>
    <w:rsid w:val="00F27764"/>
    <w:rsid w:val="00F27E5B"/>
    <w:rsid w:val="00F27FD9"/>
    <w:rsid w:val="00F30A34"/>
    <w:rsid w:val="00F30CA4"/>
    <w:rsid w:val="00F31BC5"/>
    <w:rsid w:val="00F32151"/>
    <w:rsid w:val="00F32368"/>
    <w:rsid w:val="00F3236B"/>
    <w:rsid w:val="00F33294"/>
    <w:rsid w:val="00F333B0"/>
    <w:rsid w:val="00F336AA"/>
    <w:rsid w:val="00F33822"/>
    <w:rsid w:val="00F34297"/>
    <w:rsid w:val="00F34370"/>
    <w:rsid w:val="00F3442B"/>
    <w:rsid w:val="00F349B9"/>
    <w:rsid w:val="00F34FDC"/>
    <w:rsid w:val="00F35720"/>
    <w:rsid w:val="00F35BC0"/>
    <w:rsid w:val="00F35DC1"/>
    <w:rsid w:val="00F35F5B"/>
    <w:rsid w:val="00F36028"/>
    <w:rsid w:val="00F36A38"/>
    <w:rsid w:val="00F36D22"/>
    <w:rsid w:val="00F37721"/>
    <w:rsid w:val="00F37865"/>
    <w:rsid w:val="00F37A18"/>
    <w:rsid w:val="00F40C32"/>
    <w:rsid w:val="00F4111E"/>
    <w:rsid w:val="00F415AB"/>
    <w:rsid w:val="00F415E8"/>
    <w:rsid w:val="00F41C14"/>
    <w:rsid w:val="00F42186"/>
    <w:rsid w:val="00F42420"/>
    <w:rsid w:val="00F426B2"/>
    <w:rsid w:val="00F4286C"/>
    <w:rsid w:val="00F42FDE"/>
    <w:rsid w:val="00F43701"/>
    <w:rsid w:val="00F437DE"/>
    <w:rsid w:val="00F44636"/>
    <w:rsid w:val="00F44E7A"/>
    <w:rsid w:val="00F44EE6"/>
    <w:rsid w:val="00F44FCC"/>
    <w:rsid w:val="00F45712"/>
    <w:rsid w:val="00F4581D"/>
    <w:rsid w:val="00F4586E"/>
    <w:rsid w:val="00F45F47"/>
    <w:rsid w:val="00F464F4"/>
    <w:rsid w:val="00F4677F"/>
    <w:rsid w:val="00F470C7"/>
    <w:rsid w:val="00F47183"/>
    <w:rsid w:val="00F47B8D"/>
    <w:rsid w:val="00F47EAB"/>
    <w:rsid w:val="00F47EC9"/>
    <w:rsid w:val="00F502E1"/>
    <w:rsid w:val="00F50EB3"/>
    <w:rsid w:val="00F510E7"/>
    <w:rsid w:val="00F5196D"/>
    <w:rsid w:val="00F51BB7"/>
    <w:rsid w:val="00F52680"/>
    <w:rsid w:val="00F526F6"/>
    <w:rsid w:val="00F528D5"/>
    <w:rsid w:val="00F52A30"/>
    <w:rsid w:val="00F52B5D"/>
    <w:rsid w:val="00F5320F"/>
    <w:rsid w:val="00F5335E"/>
    <w:rsid w:val="00F5342B"/>
    <w:rsid w:val="00F536FA"/>
    <w:rsid w:val="00F53D68"/>
    <w:rsid w:val="00F54158"/>
    <w:rsid w:val="00F5460A"/>
    <w:rsid w:val="00F547AB"/>
    <w:rsid w:val="00F54B47"/>
    <w:rsid w:val="00F54DB7"/>
    <w:rsid w:val="00F54F5A"/>
    <w:rsid w:val="00F54F7C"/>
    <w:rsid w:val="00F5532C"/>
    <w:rsid w:val="00F55ADA"/>
    <w:rsid w:val="00F55F99"/>
    <w:rsid w:val="00F5651B"/>
    <w:rsid w:val="00F56987"/>
    <w:rsid w:val="00F56BBF"/>
    <w:rsid w:val="00F56D98"/>
    <w:rsid w:val="00F57022"/>
    <w:rsid w:val="00F572B8"/>
    <w:rsid w:val="00F60179"/>
    <w:rsid w:val="00F60598"/>
    <w:rsid w:val="00F60C47"/>
    <w:rsid w:val="00F612B1"/>
    <w:rsid w:val="00F6139C"/>
    <w:rsid w:val="00F615E4"/>
    <w:rsid w:val="00F61E89"/>
    <w:rsid w:val="00F62013"/>
    <w:rsid w:val="00F62192"/>
    <w:rsid w:val="00F625CF"/>
    <w:rsid w:val="00F62CA9"/>
    <w:rsid w:val="00F62DCF"/>
    <w:rsid w:val="00F631F9"/>
    <w:rsid w:val="00F646B4"/>
    <w:rsid w:val="00F64D30"/>
    <w:rsid w:val="00F65519"/>
    <w:rsid w:val="00F65957"/>
    <w:rsid w:val="00F65ADC"/>
    <w:rsid w:val="00F6672D"/>
    <w:rsid w:val="00F667D3"/>
    <w:rsid w:val="00F6691D"/>
    <w:rsid w:val="00F66FD5"/>
    <w:rsid w:val="00F670F2"/>
    <w:rsid w:val="00F6760B"/>
    <w:rsid w:val="00F67CD4"/>
    <w:rsid w:val="00F67F0E"/>
    <w:rsid w:val="00F7013C"/>
    <w:rsid w:val="00F703B9"/>
    <w:rsid w:val="00F703F3"/>
    <w:rsid w:val="00F7056E"/>
    <w:rsid w:val="00F707FD"/>
    <w:rsid w:val="00F70D92"/>
    <w:rsid w:val="00F710EF"/>
    <w:rsid w:val="00F719A0"/>
    <w:rsid w:val="00F719E7"/>
    <w:rsid w:val="00F71BD7"/>
    <w:rsid w:val="00F71BE4"/>
    <w:rsid w:val="00F72F9B"/>
    <w:rsid w:val="00F7314F"/>
    <w:rsid w:val="00F73166"/>
    <w:rsid w:val="00F7334E"/>
    <w:rsid w:val="00F737A1"/>
    <w:rsid w:val="00F73BFA"/>
    <w:rsid w:val="00F74061"/>
    <w:rsid w:val="00F7407B"/>
    <w:rsid w:val="00F744DF"/>
    <w:rsid w:val="00F74768"/>
    <w:rsid w:val="00F747B7"/>
    <w:rsid w:val="00F75018"/>
    <w:rsid w:val="00F7511E"/>
    <w:rsid w:val="00F753D6"/>
    <w:rsid w:val="00F754A7"/>
    <w:rsid w:val="00F75C12"/>
    <w:rsid w:val="00F7721E"/>
    <w:rsid w:val="00F7737B"/>
    <w:rsid w:val="00F80609"/>
    <w:rsid w:val="00F80644"/>
    <w:rsid w:val="00F80666"/>
    <w:rsid w:val="00F80A90"/>
    <w:rsid w:val="00F80FBB"/>
    <w:rsid w:val="00F8102B"/>
    <w:rsid w:val="00F81420"/>
    <w:rsid w:val="00F81B21"/>
    <w:rsid w:val="00F81F87"/>
    <w:rsid w:val="00F83224"/>
    <w:rsid w:val="00F839E5"/>
    <w:rsid w:val="00F844A1"/>
    <w:rsid w:val="00F84A30"/>
    <w:rsid w:val="00F84BB6"/>
    <w:rsid w:val="00F84E52"/>
    <w:rsid w:val="00F84FD6"/>
    <w:rsid w:val="00F851C6"/>
    <w:rsid w:val="00F854C4"/>
    <w:rsid w:val="00F85502"/>
    <w:rsid w:val="00F855BA"/>
    <w:rsid w:val="00F860F0"/>
    <w:rsid w:val="00F868B5"/>
    <w:rsid w:val="00F86E91"/>
    <w:rsid w:val="00F86EEE"/>
    <w:rsid w:val="00F87529"/>
    <w:rsid w:val="00F875B3"/>
    <w:rsid w:val="00F877A7"/>
    <w:rsid w:val="00F87831"/>
    <w:rsid w:val="00F92A83"/>
    <w:rsid w:val="00F93946"/>
    <w:rsid w:val="00F93BE1"/>
    <w:rsid w:val="00F93C17"/>
    <w:rsid w:val="00F94068"/>
    <w:rsid w:val="00F95B95"/>
    <w:rsid w:val="00F95BEF"/>
    <w:rsid w:val="00F95CB6"/>
    <w:rsid w:val="00F9654B"/>
    <w:rsid w:val="00F972F3"/>
    <w:rsid w:val="00F9757D"/>
    <w:rsid w:val="00F97936"/>
    <w:rsid w:val="00FA0A55"/>
    <w:rsid w:val="00FA0BC3"/>
    <w:rsid w:val="00FA0CFC"/>
    <w:rsid w:val="00FA1723"/>
    <w:rsid w:val="00FA17A4"/>
    <w:rsid w:val="00FA1F64"/>
    <w:rsid w:val="00FA1FE8"/>
    <w:rsid w:val="00FA24DD"/>
    <w:rsid w:val="00FA2883"/>
    <w:rsid w:val="00FA3886"/>
    <w:rsid w:val="00FA45DB"/>
    <w:rsid w:val="00FA4A84"/>
    <w:rsid w:val="00FA4BE4"/>
    <w:rsid w:val="00FA59F1"/>
    <w:rsid w:val="00FA5DFD"/>
    <w:rsid w:val="00FA5E79"/>
    <w:rsid w:val="00FA62F0"/>
    <w:rsid w:val="00FA6707"/>
    <w:rsid w:val="00FA788F"/>
    <w:rsid w:val="00FA7D05"/>
    <w:rsid w:val="00FA7DA5"/>
    <w:rsid w:val="00FA7FBC"/>
    <w:rsid w:val="00FB06EF"/>
    <w:rsid w:val="00FB075C"/>
    <w:rsid w:val="00FB0B6B"/>
    <w:rsid w:val="00FB0CF7"/>
    <w:rsid w:val="00FB1262"/>
    <w:rsid w:val="00FB1553"/>
    <w:rsid w:val="00FB1679"/>
    <w:rsid w:val="00FB1F58"/>
    <w:rsid w:val="00FB256A"/>
    <w:rsid w:val="00FB2AF4"/>
    <w:rsid w:val="00FB2BDF"/>
    <w:rsid w:val="00FB2D79"/>
    <w:rsid w:val="00FB31E2"/>
    <w:rsid w:val="00FB36E0"/>
    <w:rsid w:val="00FB37AF"/>
    <w:rsid w:val="00FB3B73"/>
    <w:rsid w:val="00FB440D"/>
    <w:rsid w:val="00FB455E"/>
    <w:rsid w:val="00FB4981"/>
    <w:rsid w:val="00FB4AC1"/>
    <w:rsid w:val="00FB4C34"/>
    <w:rsid w:val="00FB4D12"/>
    <w:rsid w:val="00FB507F"/>
    <w:rsid w:val="00FB50A9"/>
    <w:rsid w:val="00FB5851"/>
    <w:rsid w:val="00FB59A8"/>
    <w:rsid w:val="00FB6F6C"/>
    <w:rsid w:val="00FB7502"/>
    <w:rsid w:val="00FB7580"/>
    <w:rsid w:val="00FB765B"/>
    <w:rsid w:val="00FB7A95"/>
    <w:rsid w:val="00FB7CFC"/>
    <w:rsid w:val="00FC0292"/>
    <w:rsid w:val="00FC0822"/>
    <w:rsid w:val="00FC11D7"/>
    <w:rsid w:val="00FC12B7"/>
    <w:rsid w:val="00FC1432"/>
    <w:rsid w:val="00FC1528"/>
    <w:rsid w:val="00FC15FE"/>
    <w:rsid w:val="00FC1D2E"/>
    <w:rsid w:val="00FC1D30"/>
    <w:rsid w:val="00FC1FEB"/>
    <w:rsid w:val="00FC282B"/>
    <w:rsid w:val="00FC2AE3"/>
    <w:rsid w:val="00FC2C2F"/>
    <w:rsid w:val="00FC2D77"/>
    <w:rsid w:val="00FC2E8F"/>
    <w:rsid w:val="00FC2F2D"/>
    <w:rsid w:val="00FC3386"/>
    <w:rsid w:val="00FC343E"/>
    <w:rsid w:val="00FC3EAF"/>
    <w:rsid w:val="00FC4947"/>
    <w:rsid w:val="00FC4F15"/>
    <w:rsid w:val="00FC5B88"/>
    <w:rsid w:val="00FC5C59"/>
    <w:rsid w:val="00FC60BF"/>
    <w:rsid w:val="00FC6130"/>
    <w:rsid w:val="00FC64E9"/>
    <w:rsid w:val="00FC6A49"/>
    <w:rsid w:val="00FC6C54"/>
    <w:rsid w:val="00FC6C93"/>
    <w:rsid w:val="00FC7E50"/>
    <w:rsid w:val="00FD069F"/>
    <w:rsid w:val="00FD08CE"/>
    <w:rsid w:val="00FD09C7"/>
    <w:rsid w:val="00FD0A5B"/>
    <w:rsid w:val="00FD0DFB"/>
    <w:rsid w:val="00FD13C5"/>
    <w:rsid w:val="00FD1E2E"/>
    <w:rsid w:val="00FD1ED5"/>
    <w:rsid w:val="00FD2498"/>
    <w:rsid w:val="00FD2C8D"/>
    <w:rsid w:val="00FD2F57"/>
    <w:rsid w:val="00FD33CC"/>
    <w:rsid w:val="00FD36DF"/>
    <w:rsid w:val="00FD375E"/>
    <w:rsid w:val="00FD38FD"/>
    <w:rsid w:val="00FD49D0"/>
    <w:rsid w:val="00FD54B0"/>
    <w:rsid w:val="00FD6337"/>
    <w:rsid w:val="00FD63D6"/>
    <w:rsid w:val="00FD6591"/>
    <w:rsid w:val="00FD6938"/>
    <w:rsid w:val="00FD6AEC"/>
    <w:rsid w:val="00FD6D44"/>
    <w:rsid w:val="00FD7FD3"/>
    <w:rsid w:val="00FE0168"/>
    <w:rsid w:val="00FE0832"/>
    <w:rsid w:val="00FE117C"/>
    <w:rsid w:val="00FE1619"/>
    <w:rsid w:val="00FE1984"/>
    <w:rsid w:val="00FE2055"/>
    <w:rsid w:val="00FE2D1C"/>
    <w:rsid w:val="00FE4700"/>
    <w:rsid w:val="00FE4A22"/>
    <w:rsid w:val="00FE53AE"/>
    <w:rsid w:val="00FE57CC"/>
    <w:rsid w:val="00FE5983"/>
    <w:rsid w:val="00FE6D1B"/>
    <w:rsid w:val="00FE6F1C"/>
    <w:rsid w:val="00FE719D"/>
    <w:rsid w:val="00FE7290"/>
    <w:rsid w:val="00FE73C4"/>
    <w:rsid w:val="00FE79F4"/>
    <w:rsid w:val="00FE7BE5"/>
    <w:rsid w:val="00FF0AEC"/>
    <w:rsid w:val="00FF0F20"/>
    <w:rsid w:val="00FF0FFD"/>
    <w:rsid w:val="00FF1070"/>
    <w:rsid w:val="00FF1ADC"/>
    <w:rsid w:val="00FF2180"/>
    <w:rsid w:val="00FF2235"/>
    <w:rsid w:val="00FF3AEC"/>
    <w:rsid w:val="00FF4104"/>
    <w:rsid w:val="00FF5232"/>
    <w:rsid w:val="00FF526B"/>
    <w:rsid w:val="00FF53A3"/>
    <w:rsid w:val="00FF544F"/>
    <w:rsid w:val="00FF5466"/>
    <w:rsid w:val="00FF5467"/>
    <w:rsid w:val="00FF67AD"/>
    <w:rsid w:val="00FF7E13"/>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4:docId w14:val="07012AE3"/>
  <w15:docId w15:val="{EAE92065-347B-4418-A876-CBD79D21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33"/>
    <w:pPr>
      <w:suppressLineNumbers/>
      <w:tabs>
        <w:tab w:val="left" w:pos="0"/>
      </w:tabs>
      <w:spacing w:after="0" w:line="240" w:lineRule="auto"/>
      <w:ind w:left="720"/>
    </w:pPr>
    <w:rPr>
      <w:rFonts w:ascii="Times New Roman" w:eastAsia="Times New Roman" w:hAnsi="Times New Roman" w:cs="Times New Roman"/>
      <w:bCs/>
    </w:rPr>
  </w:style>
  <w:style w:type="paragraph" w:styleId="Heading1">
    <w:name w:val="heading 1"/>
    <w:basedOn w:val="Normal"/>
    <w:next w:val="Normal"/>
    <w:link w:val="Heading1Char"/>
    <w:uiPriority w:val="9"/>
    <w:qFormat/>
    <w:rsid w:val="00C42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F52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658F3"/>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732C5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2A3B"/>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E7422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7422E"/>
    <w:rPr>
      <w:rFonts w:ascii="Times New Roman" w:eastAsia="Times New Roman" w:hAnsi="Times New Roman" w:cs="Times New Roman"/>
      <w:b/>
      <w:bCs/>
    </w:rPr>
  </w:style>
  <w:style w:type="paragraph" w:styleId="BodyText">
    <w:name w:val="Body Text"/>
    <w:basedOn w:val="Normal"/>
    <w:link w:val="BodyTextChar"/>
    <w:rsid w:val="00E7422E"/>
    <w:pPr>
      <w:tabs>
        <w:tab w:val="left" w:pos="3060"/>
        <w:tab w:val="right" w:pos="10080"/>
      </w:tabs>
    </w:pPr>
    <w:rPr>
      <w:rFonts w:ascii="Bookman Old Style" w:hAnsi="Bookman Old Style"/>
    </w:rPr>
  </w:style>
  <w:style w:type="character" w:customStyle="1" w:styleId="BodyTextChar">
    <w:name w:val="Body Text Char"/>
    <w:basedOn w:val="DefaultParagraphFont"/>
    <w:link w:val="BodyText"/>
    <w:rsid w:val="00E7422E"/>
    <w:rPr>
      <w:rFonts w:ascii="Bookman Old Style" w:eastAsia="Times New Roman" w:hAnsi="Bookman Old Style" w:cs="Times New Roman"/>
      <w:bCs/>
    </w:rPr>
  </w:style>
  <w:style w:type="paragraph" w:styleId="Header">
    <w:name w:val="header"/>
    <w:basedOn w:val="Normal"/>
    <w:link w:val="HeaderChar"/>
    <w:rsid w:val="00E7422E"/>
    <w:pPr>
      <w:tabs>
        <w:tab w:val="center" w:pos="4320"/>
        <w:tab w:val="right" w:pos="8640"/>
      </w:tabs>
    </w:pPr>
  </w:style>
  <w:style w:type="character" w:customStyle="1" w:styleId="HeaderChar">
    <w:name w:val="Header Char"/>
    <w:basedOn w:val="DefaultParagraphFont"/>
    <w:link w:val="Header"/>
    <w:rsid w:val="00E7422E"/>
    <w:rPr>
      <w:rFonts w:ascii="Times New Roman" w:eastAsia="Times New Roman" w:hAnsi="Times New Roman" w:cs="Times New Roman"/>
      <w:bCs/>
    </w:rPr>
  </w:style>
  <w:style w:type="paragraph" w:styleId="PlainText">
    <w:name w:val="Plain Text"/>
    <w:basedOn w:val="Normal"/>
    <w:link w:val="PlainTextChar"/>
    <w:uiPriority w:val="99"/>
    <w:rsid w:val="00E7422E"/>
    <w:pPr>
      <w:ind w:left="2880" w:hanging="1440"/>
    </w:pPr>
  </w:style>
  <w:style w:type="character" w:customStyle="1" w:styleId="PlainTextChar">
    <w:name w:val="Plain Text Char"/>
    <w:basedOn w:val="DefaultParagraphFont"/>
    <w:link w:val="PlainText"/>
    <w:uiPriority w:val="99"/>
    <w:rsid w:val="00E7422E"/>
    <w:rPr>
      <w:rFonts w:ascii="Times New Roman" w:eastAsia="Times New Roman" w:hAnsi="Times New Roman" w:cs="Times New Roman"/>
      <w:bCs/>
    </w:rPr>
  </w:style>
  <w:style w:type="paragraph" w:customStyle="1" w:styleId="Default">
    <w:name w:val="Default"/>
    <w:link w:val="DefaultChar"/>
    <w:rsid w:val="00E742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7422E"/>
  </w:style>
  <w:style w:type="character" w:customStyle="1" w:styleId="DefaultChar">
    <w:name w:val="Default Char"/>
    <w:basedOn w:val="DefaultParagraphFont"/>
    <w:link w:val="Default"/>
    <w:locked/>
    <w:rsid w:val="00E7422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602256"/>
    <w:pPr>
      <w:tabs>
        <w:tab w:val="clear" w:pos="0"/>
        <w:tab w:val="center" w:pos="4680"/>
        <w:tab w:val="right" w:pos="9360"/>
      </w:tabs>
    </w:pPr>
  </w:style>
  <w:style w:type="character" w:customStyle="1" w:styleId="FooterChar">
    <w:name w:val="Footer Char"/>
    <w:basedOn w:val="DefaultParagraphFont"/>
    <w:link w:val="Footer"/>
    <w:uiPriority w:val="99"/>
    <w:rsid w:val="00602256"/>
    <w:rPr>
      <w:rFonts w:ascii="Times New Roman" w:eastAsia="Times New Roman" w:hAnsi="Times New Roman" w:cs="Times New Roman"/>
      <w:bCs/>
    </w:rPr>
  </w:style>
  <w:style w:type="paragraph" w:styleId="BalloonText">
    <w:name w:val="Balloon Text"/>
    <w:basedOn w:val="Normal"/>
    <w:link w:val="BalloonTextChar"/>
    <w:uiPriority w:val="99"/>
    <w:semiHidden/>
    <w:unhideWhenUsed/>
    <w:rsid w:val="00413A30"/>
    <w:rPr>
      <w:rFonts w:ascii="Tahoma" w:hAnsi="Tahoma" w:cs="Tahoma"/>
      <w:sz w:val="16"/>
      <w:szCs w:val="16"/>
    </w:rPr>
  </w:style>
  <w:style w:type="character" w:customStyle="1" w:styleId="BalloonTextChar">
    <w:name w:val="Balloon Text Char"/>
    <w:basedOn w:val="DefaultParagraphFont"/>
    <w:link w:val="BalloonText"/>
    <w:uiPriority w:val="99"/>
    <w:semiHidden/>
    <w:rsid w:val="00413A30"/>
    <w:rPr>
      <w:rFonts w:ascii="Tahoma" w:eastAsia="Times New Roman" w:hAnsi="Tahoma" w:cs="Tahoma"/>
      <w:bCs/>
      <w:sz w:val="16"/>
      <w:szCs w:val="16"/>
    </w:rPr>
  </w:style>
  <w:style w:type="character" w:customStyle="1" w:styleId="Heading1Char">
    <w:name w:val="Heading 1 Char"/>
    <w:basedOn w:val="DefaultParagraphFont"/>
    <w:link w:val="Heading1"/>
    <w:uiPriority w:val="9"/>
    <w:rsid w:val="00C42CDD"/>
    <w:rPr>
      <w:rFonts w:asciiTheme="majorHAnsi" w:eastAsiaTheme="majorEastAsia" w:hAnsiTheme="majorHAnsi" w:cstheme="majorBidi"/>
      <w:bCs/>
      <w:color w:val="365F91" w:themeColor="accent1" w:themeShade="BF"/>
      <w:sz w:val="32"/>
      <w:szCs w:val="32"/>
    </w:rPr>
  </w:style>
  <w:style w:type="character" w:styleId="Hyperlink">
    <w:name w:val="Hyperlink"/>
    <w:basedOn w:val="DefaultParagraphFont"/>
    <w:uiPriority w:val="99"/>
    <w:unhideWhenUsed/>
    <w:rsid w:val="0015431A"/>
    <w:rPr>
      <w:color w:val="181818"/>
      <w:u w:val="single"/>
    </w:rPr>
  </w:style>
  <w:style w:type="paragraph" w:styleId="NormalWeb">
    <w:name w:val="Normal (Web)"/>
    <w:basedOn w:val="Normal"/>
    <w:uiPriority w:val="99"/>
    <w:semiHidden/>
    <w:unhideWhenUsed/>
    <w:rsid w:val="0015431A"/>
    <w:pPr>
      <w:tabs>
        <w:tab w:val="clear" w:pos="0"/>
      </w:tabs>
      <w:spacing w:before="100" w:beforeAutospacing="1" w:after="100" w:afterAutospacing="1"/>
    </w:pPr>
    <w:rPr>
      <w:bCs w:val="0"/>
      <w:color w:val="181818"/>
      <w:sz w:val="24"/>
      <w:szCs w:val="24"/>
    </w:rPr>
  </w:style>
  <w:style w:type="character" w:styleId="Emphasis">
    <w:name w:val="Emphasis"/>
    <w:basedOn w:val="DefaultParagraphFont"/>
    <w:uiPriority w:val="20"/>
    <w:qFormat/>
    <w:rsid w:val="00181400"/>
    <w:rPr>
      <w:i/>
      <w:iCs/>
    </w:rPr>
  </w:style>
  <w:style w:type="paragraph" w:styleId="NoSpacing">
    <w:name w:val="No Spacing"/>
    <w:uiPriority w:val="1"/>
    <w:qFormat/>
    <w:rsid w:val="006354FB"/>
    <w:pPr>
      <w:spacing w:after="0" w:line="240" w:lineRule="auto"/>
    </w:pPr>
  </w:style>
  <w:style w:type="character" w:customStyle="1" w:styleId="Heading3Char">
    <w:name w:val="Heading 3 Char"/>
    <w:basedOn w:val="DefaultParagraphFont"/>
    <w:link w:val="Heading3"/>
    <w:uiPriority w:val="9"/>
    <w:semiHidden/>
    <w:rsid w:val="002658F3"/>
    <w:rPr>
      <w:rFonts w:asciiTheme="majorHAnsi" w:eastAsiaTheme="majorEastAsia" w:hAnsiTheme="majorHAnsi" w:cstheme="majorBidi"/>
      <w:b/>
      <w:color w:val="4F81BD" w:themeColor="accent1"/>
    </w:rPr>
  </w:style>
  <w:style w:type="character" w:customStyle="1" w:styleId="nowrap">
    <w:name w:val="nowrap"/>
    <w:basedOn w:val="DefaultParagraphFont"/>
    <w:rsid w:val="002658F3"/>
  </w:style>
  <w:style w:type="character" w:customStyle="1" w:styleId="st1">
    <w:name w:val="st1"/>
    <w:basedOn w:val="DefaultParagraphFont"/>
    <w:rsid w:val="00B505BC"/>
  </w:style>
  <w:style w:type="character" w:styleId="Strong">
    <w:name w:val="Strong"/>
    <w:basedOn w:val="DefaultParagraphFont"/>
    <w:uiPriority w:val="22"/>
    <w:qFormat/>
    <w:rsid w:val="00D02AC1"/>
    <w:rPr>
      <w:b/>
      <w:bCs/>
    </w:rPr>
  </w:style>
  <w:style w:type="paragraph" w:customStyle="1" w:styleId="font8">
    <w:name w:val="font_8"/>
    <w:basedOn w:val="Normal"/>
    <w:rsid w:val="00C01307"/>
    <w:pPr>
      <w:tabs>
        <w:tab w:val="clear" w:pos="0"/>
      </w:tabs>
      <w:spacing w:before="100" w:beforeAutospacing="1" w:after="100" w:afterAutospacing="1"/>
    </w:pPr>
    <w:rPr>
      <w:bCs w:val="0"/>
      <w:sz w:val="24"/>
      <w:szCs w:val="24"/>
    </w:rPr>
  </w:style>
  <w:style w:type="numbering" w:customStyle="1" w:styleId="NoList1">
    <w:name w:val="No List1"/>
    <w:next w:val="NoList"/>
    <w:uiPriority w:val="99"/>
    <w:semiHidden/>
    <w:unhideWhenUsed/>
    <w:rsid w:val="007559B2"/>
  </w:style>
  <w:style w:type="character" w:styleId="CommentReference">
    <w:name w:val="annotation reference"/>
    <w:basedOn w:val="DefaultParagraphFont"/>
    <w:uiPriority w:val="99"/>
    <w:semiHidden/>
    <w:unhideWhenUsed/>
    <w:rsid w:val="001605D8"/>
    <w:rPr>
      <w:sz w:val="16"/>
      <w:szCs w:val="16"/>
    </w:rPr>
  </w:style>
  <w:style w:type="paragraph" w:styleId="CommentText">
    <w:name w:val="annotation text"/>
    <w:basedOn w:val="Normal"/>
    <w:link w:val="CommentTextChar"/>
    <w:uiPriority w:val="99"/>
    <w:semiHidden/>
    <w:unhideWhenUsed/>
    <w:rsid w:val="001605D8"/>
    <w:rPr>
      <w:sz w:val="20"/>
      <w:szCs w:val="20"/>
    </w:rPr>
  </w:style>
  <w:style w:type="character" w:customStyle="1" w:styleId="CommentTextChar">
    <w:name w:val="Comment Text Char"/>
    <w:basedOn w:val="DefaultParagraphFont"/>
    <w:link w:val="CommentText"/>
    <w:uiPriority w:val="99"/>
    <w:semiHidden/>
    <w:rsid w:val="001605D8"/>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1605D8"/>
    <w:rPr>
      <w:b/>
    </w:rPr>
  </w:style>
  <w:style w:type="character" w:customStyle="1" w:styleId="CommentSubjectChar">
    <w:name w:val="Comment Subject Char"/>
    <w:basedOn w:val="CommentTextChar"/>
    <w:link w:val="CommentSubject"/>
    <w:uiPriority w:val="99"/>
    <w:semiHidden/>
    <w:rsid w:val="001605D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F525E"/>
    <w:rPr>
      <w:rFonts w:asciiTheme="majorHAnsi" w:eastAsiaTheme="majorEastAsia" w:hAnsiTheme="majorHAnsi" w:cstheme="majorBidi"/>
      <w:bCs/>
      <w:color w:val="365F91" w:themeColor="accent1" w:themeShade="BF"/>
      <w:sz w:val="26"/>
      <w:szCs w:val="26"/>
    </w:rPr>
  </w:style>
  <w:style w:type="numbering" w:customStyle="1" w:styleId="NoList2">
    <w:name w:val="No List2"/>
    <w:next w:val="NoList"/>
    <w:uiPriority w:val="99"/>
    <w:semiHidden/>
    <w:unhideWhenUsed/>
    <w:rsid w:val="00255A23"/>
  </w:style>
  <w:style w:type="table" w:styleId="TableGrid">
    <w:name w:val="Table Grid"/>
    <w:basedOn w:val="TableNormal"/>
    <w:uiPriority w:val="59"/>
    <w:rsid w:val="00C5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2ptNotBold">
    <w:name w:val="Style Heading 1 + 12 pt Not Bold"/>
    <w:basedOn w:val="Heading1"/>
    <w:rsid w:val="00FF0F20"/>
    <w:pPr>
      <w:keepLines w:val="0"/>
      <w:suppressLineNumbers w:val="0"/>
      <w:tabs>
        <w:tab w:val="clear" w:pos="0"/>
      </w:tabs>
      <w:spacing w:before="0"/>
      <w:ind w:left="0"/>
      <w:jc w:val="both"/>
    </w:pPr>
    <w:rPr>
      <w:rFonts w:ascii="Times New Roman" w:eastAsia="Times New Roman" w:hAnsi="Times New Roman" w:cs="Arial"/>
      <w:bCs w:val="0"/>
      <w:color w:val="auto"/>
      <w:kern w:val="32"/>
      <w:sz w:val="24"/>
    </w:rPr>
  </w:style>
  <w:style w:type="paragraph" w:styleId="BodyText2">
    <w:name w:val="Body Text 2"/>
    <w:basedOn w:val="Normal"/>
    <w:link w:val="BodyText2Char"/>
    <w:uiPriority w:val="99"/>
    <w:unhideWhenUsed/>
    <w:rsid w:val="00003983"/>
    <w:pPr>
      <w:spacing w:after="120" w:line="480" w:lineRule="auto"/>
    </w:pPr>
  </w:style>
  <w:style w:type="character" w:customStyle="1" w:styleId="BodyText2Char">
    <w:name w:val="Body Text 2 Char"/>
    <w:basedOn w:val="DefaultParagraphFont"/>
    <w:link w:val="BodyText2"/>
    <w:uiPriority w:val="99"/>
    <w:rsid w:val="00003983"/>
    <w:rPr>
      <w:rFonts w:ascii="Times New Roman" w:eastAsia="Times New Roman" w:hAnsi="Times New Roman" w:cs="Times New Roman"/>
      <w:bCs/>
    </w:rPr>
  </w:style>
  <w:style w:type="character" w:customStyle="1" w:styleId="Heading4Char">
    <w:name w:val="Heading 4 Char"/>
    <w:basedOn w:val="DefaultParagraphFont"/>
    <w:link w:val="Heading4"/>
    <w:uiPriority w:val="9"/>
    <w:semiHidden/>
    <w:rsid w:val="00732C58"/>
    <w:rPr>
      <w:rFonts w:asciiTheme="majorHAnsi" w:eastAsiaTheme="majorEastAsia" w:hAnsiTheme="majorHAnsi" w:cstheme="majorBidi"/>
      <w:bCs/>
      <w:i/>
      <w:iCs/>
      <w:color w:val="365F91" w:themeColor="accent1" w:themeShade="BF"/>
    </w:rPr>
  </w:style>
  <w:style w:type="numbering" w:customStyle="1" w:styleId="NoList3">
    <w:name w:val="No List3"/>
    <w:next w:val="NoList"/>
    <w:uiPriority w:val="99"/>
    <w:semiHidden/>
    <w:unhideWhenUsed/>
    <w:rsid w:val="00A72556"/>
  </w:style>
  <w:style w:type="character" w:customStyle="1" w:styleId="Heading5Char">
    <w:name w:val="Heading 5 Char"/>
    <w:basedOn w:val="DefaultParagraphFont"/>
    <w:link w:val="Heading5"/>
    <w:uiPriority w:val="9"/>
    <w:semiHidden/>
    <w:rsid w:val="00872A3B"/>
    <w:rPr>
      <w:rFonts w:asciiTheme="majorHAnsi" w:eastAsiaTheme="majorEastAsia" w:hAnsiTheme="majorHAnsi" w:cstheme="majorBidi"/>
      <w:bCs/>
      <w:color w:val="365F91" w:themeColor="accent1" w:themeShade="BF"/>
    </w:rPr>
  </w:style>
  <w:style w:type="numbering" w:customStyle="1" w:styleId="NoList4">
    <w:name w:val="No List4"/>
    <w:next w:val="NoList"/>
    <w:uiPriority w:val="99"/>
    <w:semiHidden/>
    <w:unhideWhenUsed/>
    <w:rsid w:val="008C0293"/>
  </w:style>
  <w:style w:type="numbering" w:customStyle="1" w:styleId="NoList5">
    <w:name w:val="No List5"/>
    <w:next w:val="NoList"/>
    <w:uiPriority w:val="99"/>
    <w:semiHidden/>
    <w:unhideWhenUsed/>
    <w:rsid w:val="00A31732"/>
  </w:style>
  <w:style w:type="paragraph" w:styleId="ListBullet">
    <w:name w:val="List Bullet"/>
    <w:basedOn w:val="Normal"/>
    <w:uiPriority w:val="99"/>
    <w:unhideWhenUsed/>
    <w:rsid w:val="006657FE"/>
    <w:pPr>
      <w:numPr>
        <w:numId w:val="15"/>
      </w:numPr>
      <w:contextualSpacing/>
    </w:pPr>
  </w:style>
  <w:style w:type="table" w:customStyle="1" w:styleId="TableGrid1">
    <w:name w:val="Table Grid1"/>
    <w:basedOn w:val="TableNormal"/>
    <w:next w:val="TableGrid"/>
    <w:uiPriority w:val="59"/>
    <w:rsid w:val="001E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116">
      <w:bodyDiv w:val="1"/>
      <w:marLeft w:val="0"/>
      <w:marRight w:val="0"/>
      <w:marTop w:val="0"/>
      <w:marBottom w:val="0"/>
      <w:divBdr>
        <w:top w:val="none" w:sz="0" w:space="0" w:color="auto"/>
        <w:left w:val="none" w:sz="0" w:space="0" w:color="auto"/>
        <w:bottom w:val="none" w:sz="0" w:space="0" w:color="auto"/>
        <w:right w:val="none" w:sz="0" w:space="0" w:color="auto"/>
      </w:divBdr>
    </w:div>
    <w:div w:id="10374426">
      <w:bodyDiv w:val="1"/>
      <w:marLeft w:val="0"/>
      <w:marRight w:val="0"/>
      <w:marTop w:val="0"/>
      <w:marBottom w:val="0"/>
      <w:divBdr>
        <w:top w:val="none" w:sz="0" w:space="0" w:color="auto"/>
        <w:left w:val="none" w:sz="0" w:space="0" w:color="auto"/>
        <w:bottom w:val="none" w:sz="0" w:space="0" w:color="auto"/>
        <w:right w:val="none" w:sz="0" w:space="0" w:color="auto"/>
      </w:divBdr>
    </w:div>
    <w:div w:id="48650376">
      <w:bodyDiv w:val="1"/>
      <w:marLeft w:val="0"/>
      <w:marRight w:val="0"/>
      <w:marTop w:val="0"/>
      <w:marBottom w:val="0"/>
      <w:divBdr>
        <w:top w:val="none" w:sz="0" w:space="0" w:color="auto"/>
        <w:left w:val="none" w:sz="0" w:space="0" w:color="auto"/>
        <w:bottom w:val="none" w:sz="0" w:space="0" w:color="auto"/>
        <w:right w:val="none" w:sz="0" w:space="0" w:color="auto"/>
      </w:divBdr>
    </w:div>
    <w:div w:id="108547282">
      <w:bodyDiv w:val="1"/>
      <w:marLeft w:val="0"/>
      <w:marRight w:val="0"/>
      <w:marTop w:val="0"/>
      <w:marBottom w:val="0"/>
      <w:divBdr>
        <w:top w:val="none" w:sz="0" w:space="0" w:color="auto"/>
        <w:left w:val="none" w:sz="0" w:space="0" w:color="auto"/>
        <w:bottom w:val="none" w:sz="0" w:space="0" w:color="auto"/>
        <w:right w:val="none" w:sz="0" w:space="0" w:color="auto"/>
      </w:divBdr>
      <w:divsChild>
        <w:div w:id="374358007">
          <w:marLeft w:val="0"/>
          <w:marRight w:val="0"/>
          <w:marTop w:val="0"/>
          <w:marBottom w:val="0"/>
          <w:divBdr>
            <w:top w:val="none" w:sz="0" w:space="0" w:color="auto"/>
            <w:left w:val="none" w:sz="0" w:space="0" w:color="auto"/>
            <w:bottom w:val="none" w:sz="0" w:space="0" w:color="auto"/>
            <w:right w:val="none" w:sz="0" w:space="0" w:color="auto"/>
          </w:divBdr>
          <w:divsChild>
            <w:div w:id="82260259">
              <w:marLeft w:val="0"/>
              <w:marRight w:val="0"/>
              <w:marTop w:val="0"/>
              <w:marBottom w:val="0"/>
              <w:divBdr>
                <w:top w:val="single" w:sz="2" w:space="0" w:color="F0F0F0"/>
                <w:left w:val="single" w:sz="2" w:space="0" w:color="F0F0F0"/>
                <w:bottom w:val="single" w:sz="2" w:space="0" w:color="F0F0F0"/>
                <w:right w:val="single" w:sz="2" w:space="0" w:color="F0F0F0"/>
              </w:divBdr>
              <w:divsChild>
                <w:div w:id="349183712">
                  <w:marLeft w:val="0"/>
                  <w:marRight w:val="0"/>
                  <w:marTop w:val="100"/>
                  <w:marBottom w:val="100"/>
                  <w:divBdr>
                    <w:top w:val="none" w:sz="0" w:space="0" w:color="auto"/>
                    <w:left w:val="none" w:sz="0" w:space="0" w:color="auto"/>
                    <w:bottom w:val="none" w:sz="0" w:space="0" w:color="auto"/>
                    <w:right w:val="none" w:sz="0" w:space="0" w:color="auto"/>
                  </w:divBdr>
                  <w:divsChild>
                    <w:div w:id="1626615485">
                      <w:marLeft w:val="0"/>
                      <w:marRight w:val="0"/>
                      <w:marTop w:val="0"/>
                      <w:marBottom w:val="0"/>
                      <w:divBdr>
                        <w:top w:val="none" w:sz="0" w:space="0" w:color="auto"/>
                        <w:left w:val="none" w:sz="0" w:space="0" w:color="auto"/>
                        <w:bottom w:val="none" w:sz="0" w:space="0" w:color="auto"/>
                        <w:right w:val="none" w:sz="0" w:space="0" w:color="auto"/>
                      </w:divBdr>
                      <w:divsChild>
                        <w:div w:id="840582139">
                          <w:marLeft w:val="0"/>
                          <w:marRight w:val="0"/>
                          <w:marTop w:val="0"/>
                          <w:marBottom w:val="0"/>
                          <w:divBdr>
                            <w:top w:val="none" w:sz="0" w:space="0" w:color="auto"/>
                            <w:left w:val="none" w:sz="0" w:space="0" w:color="auto"/>
                            <w:bottom w:val="none" w:sz="0" w:space="0" w:color="auto"/>
                            <w:right w:val="none" w:sz="0" w:space="0" w:color="auto"/>
                          </w:divBdr>
                        </w:div>
                        <w:div w:id="13130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7348">
      <w:bodyDiv w:val="1"/>
      <w:marLeft w:val="0"/>
      <w:marRight w:val="0"/>
      <w:marTop w:val="0"/>
      <w:marBottom w:val="0"/>
      <w:divBdr>
        <w:top w:val="none" w:sz="0" w:space="0" w:color="auto"/>
        <w:left w:val="none" w:sz="0" w:space="0" w:color="auto"/>
        <w:bottom w:val="none" w:sz="0" w:space="0" w:color="auto"/>
        <w:right w:val="none" w:sz="0" w:space="0" w:color="auto"/>
      </w:divBdr>
    </w:div>
    <w:div w:id="222913792">
      <w:bodyDiv w:val="1"/>
      <w:marLeft w:val="0"/>
      <w:marRight w:val="0"/>
      <w:marTop w:val="0"/>
      <w:marBottom w:val="0"/>
      <w:divBdr>
        <w:top w:val="none" w:sz="0" w:space="0" w:color="auto"/>
        <w:left w:val="none" w:sz="0" w:space="0" w:color="auto"/>
        <w:bottom w:val="none" w:sz="0" w:space="0" w:color="auto"/>
        <w:right w:val="none" w:sz="0" w:space="0" w:color="auto"/>
      </w:divBdr>
    </w:div>
    <w:div w:id="223218903">
      <w:bodyDiv w:val="1"/>
      <w:marLeft w:val="0"/>
      <w:marRight w:val="0"/>
      <w:marTop w:val="0"/>
      <w:marBottom w:val="0"/>
      <w:divBdr>
        <w:top w:val="none" w:sz="0" w:space="0" w:color="auto"/>
        <w:left w:val="none" w:sz="0" w:space="0" w:color="auto"/>
        <w:bottom w:val="none" w:sz="0" w:space="0" w:color="auto"/>
        <w:right w:val="none" w:sz="0" w:space="0" w:color="auto"/>
      </w:divBdr>
      <w:divsChild>
        <w:div w:id="67389906">
          <w:marLeft w:val="0"/>
          <w:marRight w:val="0"/>
          <w:marTop w:val="0"/>
          <w:marBottom w:val="0"/>
          <w:divBdr>
            <w:top w:val="none" w:sz="0" w:space="0" w:color="auto"/>
            <w:left w:val="none" w:sz="0" w:space="0" w:color="auto"/>
            <w:bottom w:val="none" w:sz="0" w:space="0" w:color="auto"/>
            <w:right w:val="none" w:sz="0" w:space="0" w:color="auto"/>
          </w:divBdr>
          <w:divsChild>
            <w:div w:id="198512151">
              <w:marLeft w:val="0"/>
              <w:marRight w:val="0"/>
              <w:marTop w:val="0"/>
              <w:marBottom w:val="0"/>
              <w:divBdr>
                <w:top w:val="none" w:sz="0" w:space="0" w:color="auto"/>
                <w:left w:val="none" w:sz="0" w:space="0" w:color="auto"/>
                <w:bottom w:val="none" w:sz="0" w:space="0" w:color="auto"/>
                <w:right w:val="none" w:sz="0" w:space="0" w:color="auto"/>
              </w:divBdr>
              <w:divsChild>
                <w:div w:id="1005866443">
                  <w:marLeft w:val="0"/>
                  <w:marRight w:val="0"/>
                  <w:marTop w:val="0"/>
                  <w:marBottom w:val="0"/>
                  <w:divBdr>
                    <w:top w:val="none" w:sz="0" w:space="0" w:color="auto"/>
                    <w:left w:val="none" w:sz="0" w:space="0" w:color="auto"/>
                    <w:bottom w:val="none" w:sz="0" w:space="0" w:color="auto"/>
                    <w:right w:val="none" w:sz="0" w:space="0" w:color="auto"/>
                  </w:divBdr>
                  <w:divsChild>
                    <w:div w:id="89275277">
                      <w:marLeft w:val="0"/>
                      <w:marRight w:val="0"/>
                      <w:marTop w:val="0"/>
                      <w:marBottom w:val="0"/>
                      <w:divBdr>
                        <w:top w:val="none" w:sz="0" w:space="0" w:color="auto"/>
                        <w:left w:val="none" w:sz="0" w:space="0" w:color="auto"/>
                        <w:bottom w:val="none" w:sz="0" w:space="0" w:color="auto"/>
                        <w:right w:val="none" w:sz="0" w:space="0" w:color="auto"/>
                      </w:divBdr>
                      <w:divsChild>
                        <w:div w:id="1876699439">
                          <w:marLeft w:val="0"/>
                          <w:marRight w:val="0"/>
                          <w:marTop w:val="0"/>
                          <w:marBottom w:val="0"/>
                          <w:divBdr>
                            <w:top w:val="none" w:sz="0" w:space="0" w:color="auto"/>
                            <w:left w:val="none" w:sz="0" w:space="0" w:color="auto"/>
                            <w:bottom w:val="none" w:sz="0" w:space="0" w:color="auto"/>
                            <w:right w:val="none" w:sz="0" w:space="0" w:color="auto"/>
                          </w:divBdr>
                          <w:divsChild>
                            <w:div w:id="878316664">
                              <w:marLeft w:val="0"/>
                              <w:marRight w:val="0"/>
                              <w:marTop w:val="0"/>
                              <w:marBottom w:val="0"/>
                              <w:divBdr>
                                <w:top w:val="none" w:sz="0" w:space="0" w:color="auto"/>
                                <w:left w:val="none" w:sz="0" w:space="0" w:color="auto"/>
                                <w:bottom w:val="none" w:sz="0" w:space="0" w:color="auto"/>
                                <w:right w:val="none" w:sz="0" w:space="0" w:color="auto"/>
                              </w:divBdr>
                              <w:divsChild>
                                <w:div w:id="185025946">
                                  <w:marLeft w:val="0"/>
                                  <w:marRight w:val="0"/>
                                  <w:marTop w:val="0"/>
                                  <w:marBottom w:val="0"/>
                                  <w:divBdr>
                                    <w:top w:val="none" w:sz="0" w:space="0" w:color="auto"/>
                                    <w:left w:val="none" w:sz="0" w:space="0" w:color="auto"/>
                                    <w:bottom w:val="none" w:sz="0" w:space="0" w:color="auto"/>
                                    <w:right w:val="none" w:sz="0" w:space="0" w:color="auto"/>
                                  </w:divBdr>
                                  <w:divsChild>
                                    <w:div w:id="703869572">
                                      <w:marLeft w:val="0"/>
                                      <w:marRight w:val="0"/>
                                      <w:marTop w:val="0"/>
                                      <w:marBottom w:val="0"/>
                                      <w:divBdr>
                                        <w:top w:val="none" w:sz="0" w:space="0" w:color="auto"/>
                                        <w:left w:val="none" w:sz="0" w:space="0" w:color="auto"/>
                                        <w:bottom w:val="none" w:sz="0" w:space="0" w:color="auto"/>
                                        <w:right w:val="none" w:sz="0" w:space="0" w:color="auto"/>
                                      </w:divBdr>
                                      <w:divsChild>
                                        <w:div w:id="520970124">
                                          <w:marLeft w:val="0"/>
                                          <w:marRight w:val="0"/>
                                          <w:marTop w:val="0"/>
                                          <w:marBottom w:val="0"/>
                                          <w:divBdr>
                                            <w:top w:val="none" w:sz="0" w:space="0" w:color="auto"/>
                                            <w:left w:val="none" w:sz="0" w:space="0" w:color="auto"/>
                                            <w:bottom w:val="none" w:sz="0" w:space="0" w:color="auto"/>
                                            <w:right w:val="none" w:sz="0" w:space="0" w:color="auto"/>
                                          </w:divBdr>
                                          <w:divsChild>
                                            <w:div w:id="230313383">
                                              <w:marLeft w:val="0"/>
                                              <w:marRight w:val="0"/>
                                              <w:marTop w:val="0"/>
                                              <w:marBottom w:val="0"/>
                                              <w:divBdr>
                                                <w:top w:val="none" w:sz="0" w:space="0" w:color="auto"/>
                                                <w:left w:val="none" w:sz="0" w:space="0" w:color="auto"/>
                                                <w:bottom w:val="none" w:sz="0" w:space="0" w:color="auto"/>
                                                <w:right w:val="none" w:sz="0" w:space="0" w:color="auto"/>
                                              </w:divBdr>
                                              <w:divsChild>
                                                <w:div w:id="1085684674">
                                                  <w:marLeft w:val="0"/>
                                                  <w:marRight w:val="0"/>
                                                  <w:marTop w:val="0"/>
                                                  <w:marBottom w:val="0"/>
                                                  <w:divBdr>
                                                    <w:top w:val="none" w:sz="0" w:space="0" w:color="auto"/>
                                                    <w:left w:val="none" w:sz="0" w:space="0" w:color="auto"/>
                                                    <w:bottom w:val="none" w:sz="0" w:space="0" w:color="auto"/>
                                                    <w:right w:val="none" w:sz="0" w:space="0" w:color="auto"/>
                                                  </w:divBdr>
                                                  <w:divsChild>
                                                    <w:div w:id="1317104155">
                                                      <w:marLeft w:val="0"/>
                                                      <w:marRight w:val="0"/>
                                                      <w:marTop w:val="0"/>
                                                      <w:marBottom w:val="0"/>
                                                      <w:divBdr>
                                                        <w:top w:val="none" w:sz="0" w:space="0" w:color="auto"/>
                                                        <w:left w:val="none" w:sz="0" w:space="0" w:color="auto"/>
                                                        <w:bottom w:val="none" w:sz="0" w:space="0" w:color="auto"/>
                                                        <w:right w:val="none" w:sz="0" w:space="0" w:color="auto"/>
                                                      </w:divBdr>
                                                      <w:divsChild>
                                                        <w:div w:id="1123695912">
                                                          <w:marLeft w:val="0"/>
                                                          <w:marRight w:val="0"/>
                                                          <w:marTop w:val="0"/>
                                                          <w:marBottom w:val="0"/>
                                                          <w:divBdr>
                                                            <w:top w:val="none" w:sz="0" w:space="0" w:color="auto"/>
                                                            <w:left w:val="none" w:sz="0" w:space="0" w:color="auto"/>
                                                            <w:bottom w:val="none" w:sz="0" w:space="0" w:color="auto"/>
                                                            <w:right w:val="none" w:sz="0" w:space="0" w:color="auto"/>
                                                          </w:divBdr>
                                                          <w:divsChild>
                                                            <w:div w:id="7135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087864">
      <w:bodyDiv w:val="1"/>
      <w:marLeft w:val="0"/>
      <w:marRight w:val="0"/>
      <w:marTop w:val="0"/>
      <w:marBottom w:val="0"/>
      <w:divBdr>
        <w:top w:val="none" w:sz="0" w:space="0" w:color="auto"/>
        <w:left w:val="none" w:sz="0" w:space="0" w:color="auto"/>
        <w:bottom w:val="none" w:sz="0" w:space="0" w:color="auto"/>
        <w:right w:val="none" w:sz="0" w:space="0" w:color="auto"/>
      </w:divBdr>
    </w:div>
    <w:div w:id="268465490">
      <w:bodyDiv w:val="1"/>
      <w:marLeft w:val="0"/>
      <w:marRight w:val="0"/>
      <w:marTop w:val="0"/>
      <w:marBottom w:val="0"/>
      <w:divBdr>
        <w:top w:val="none" w:sz="0" w:space="0" w:color="auto"/>
        <w:left w:val="none" w:sz="0" w:space="0" w:color="auto"/>
        <w:bottom w:val="none" w:sz="0" w:space="0" w:color="auto"/>
        <w:right w:val="none" w:sz="0" w:space="0" w:color="auto"/>
      </w:divBdr>
    </w:div>
    <w:div w:id="282081959">
      <w:bodyDiv w:val="1"/>
      <w:marLeft w:val="0"/>
      <w:marRight w:val="0"/>
      <w:marTop w:val="0"/>
      <w:marBottom w:val="0"/>
      <w:divBdr>
        <w:top w:val="none" w:sz="0" w:space="0" w:color="auto"/>
        <w:left w:val="none" w:sz="0" w:space="0" w:color="auto"/>
        <w:bottom w:val="none" w:sz="0" w:space="0" w:color="auto"/>
        <w:right w:val="none" w:sz="0" w:space="0" w:color="auto"/>
      </w:divBdr>
    </w:div>
    <w:div w:id="284697986">
      <w:bodyDiv w:val="1"/>
      <w:marLeft w:val="0"/>
      <w:marRight w:val="0"/>
      <w:marTop w:val="0"/>
      <w:marBottom w:val="0"/>
      <w:divBdr>
        <w:top w:val="none" w:sz="0" w:space="0" w:color="auto"/>
        <w:left w:val="none" w:sz="0" w:space="0" w:color="auto"/>
        <w:bottom w:val="none" w:sz="0" w:space="0" w:color="auto"/>
        <w:right w:val="none" w:sz="0" w:space="0" w:color="auto"/>
      </w:divBdr>
    </w:div>
    <w:div w:id="336730655">
      <w:bodyDiv w:val="1"/>
      <w:marLeft w:val="0"/>
      <w:marRight w:val="0"/>
      <w:marTop w:val="0"/>
      <w:marBottom w:val="0"/>
      <w:divBdr>
        <w:top w:val="none" w:sz="0" w:space="0" w:color="auto"/>
        <w:left w:val="none" w:sz="0" w:space="0" w:color="auto"/>
        <w:bottom w:val="none" w:sz="0" w:space="0" w:color="auto"/>
        <w:right w:val="none" w:sz="0" w:space="0" w:color="auto"/>
      </w:divBdr>
    </w:div>
    <w:div w:id="347294699">
      <w:bodyDiv w:val="1"/>
      <w:marLeft w:val="0"/>
      <w:marRight w:val="0"/>
      <w:marTop w:val="0"/>
      <w:marBottom w:val="0"/>
      <w:divBdr>
        <w:top w:val="none" w:sz="0" w:space="0" w:color="auto"/>
        <w:left w:val="none" w:sz="0" w:space="0" w:color="auto"/>
        <w:bottom w:val="none" w:sz="0" w:space="0" w:color="auto"/>
        <w:right w:val="none" w:sz="0" w:space="0" w:color="auto"/>
      </w:divBdr>
    </w:div>
    <w:div w:id="369571312">
      <w:bodyDiv w:val="1"/>
      <w:marLeft w:val="0"/>
      <w:marRight w:val="0"/>
      <w:marTop w:val="0"/>
      <w:marBottom w:val="0"/>
      <w:divBdr>
        <w:top w:val="none" w:sz="0" w:space="0" w:color="auto"/>
        <w:left w:val="none" w:sz="0" w:space="0" w:color="auto"/>
        <w:bottom w:val="none" w:sz="0" w:space="0" w:color="auto"/>
        <w:right w:val="none" w:sz="0" w:space="0" w:color="auto"/>
      </w:divBdr>
      <w:divsChild>
        <w:div w:id="193421499">
          <w:marLeft w:val="0"/>
          <w:marRight w:val="0"/>
          <w:marTop w:val="0"/>
          <w:marBottom w:val="0"/>
          <w:divBdr>
            <w:top w:val="none" w:sz="0" w:space="0" w:color="auto"/>
            <w:left w:val="none" w:sz="0" w:space="0" w:color="auto"/>
            <w:bottom w:val="none" w:sz="0" w:space="0" w:color="auto"/>
            <w:right w:val="none" w:sz="0" w:space="0" w:color="auto"/>
          </w:divBdr>
          <w:divsChild>
            <w:div w:id="2043047400">
              <w:marLeft w:val="0"/>
              <w:marRight w:val="0"/>
              <w:marTop w:val="0"/>
              <w:marBottom w:val="0"/>
              <w:divBdr>
                <w:top w:val="none" w:sz="0" w:space="0" w:color="auto"/>
                <w:left w:val="none" w:sz="0" w:space="0" w:color="auto"/>
                <w:bottom w:val="none" w:sz="0" w:space="0" w:color="auto"/>
                <w:right w:val="none" w:sz="0" w:space="0" w:color="auto"/>
              </w:divBdr>
              <w:divsChild>
                <w:div w:id="896665113">
                  <w:marLeft w:val="0"/>
                  <w:marRight w:val="0"/>
                  <w:marTop w:val="0"/>
                  <w:marBottom w:val="0"/>
                  <w:divBdr>
                    <w:top w:val="none" w:sz="0" w:space="0" w:color="auto"/>
                    <w:left w:val="none" w:sz="0" w:space="0" w:color="auto"/>
                    <w:bottom w:val="none" w:sz="0" w:space="0" w:color="auto"/>
                    <w:right w:val="none" w:sz="0" w:space="0" w:color="auto"/>
                  </w:divBdr>
                  <w:divsChild>
                    <w:div w:id="1029641459">
                      <w:marLeft w:val="0"/>
                      <w:marRight w:val="0"/>
                      <w:marTop w:val="0"/>
                      <w:marBottom w:val="0"/>
                      <w:divBdr>
                        <w:top w:val="none" w:sz="0" w:space="0" w:color="auto"/>
                        <w:left w:val="none" w:sz="0" w:space="0" w:color="auto"/>
                        <w:bottom w:val="none" w:sz="0" w:space="0" w:color="auto"/>
                        <w:right w:val="none" w:sz="0" w:space="0" w:color="auto"/>
                      </w:divBdr>
                    </w:div>
                    <w:div w:id="1355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4459">
      <w:bodyDiv w:val="1"/>
      <w:marLeft w:val="0"/>
      <w:marRight w:val="0"/>
      <w:marTop w:val="0"/>
      <w:marBottom w:val="0"/>
      <w:divBdr>
        <w:top w:val="none" w:sz="0" w:space="0" w:color="auto"/>
        <w:left w:val="none" w:sz="0" w:space="0" w:color="auto"/>
        <w:bottom w:val="none" w:sz="0" w:space="0" w:color="auto"/>
        <w:right w:val="none" w:sz="0" w:space="0" w:color="auto"/>
      </w:divBdr>
    </w:div>
    <w:div w:id="427505413">
      <w:bodyDiv w:val="1"/>
      <w:marLeft w:val="0"/>
      <w:marRight w:val="0"/>
      <w:marTop w:val="0"/>
      <w:marBottom w:val="0"/>
      <w:divBdr>
        <w:top w:val="none" w:sz="0" w:space="0" w:color="auto"/>
        <w:left w:val="none" w:sz="0" w:space="0" w:color="auto"/>
        <w:bottom w:val="none" w:sz="0" w:space="0" w:color="auto"/>
        <w:right w:val="none" w:sz="0" w:space="0" w:color="auto"/>
      </w:divBdr>
    </w:div>
    <w:div w:id="482435175">
      <w:bodyDiv w:val="1"/>
      <w:marLeft w:val="0"/>
      <w:marRight w:val="0"/>
      <w:marTop w:val="0"/>
      <w:marBottom w:val="0"/>
      <w:divBdr>
        <w:top w:val="none" w:sz="0" w:space="0" w:color="auto"/>
        <w:left w:val="none" w:sz="0" w:space="0" w:color="auto"/>
        <w:bottom w:val="none" w:sz="0" w:space="0" w:color="auto"/>
        <w:right w:val="none" w:sz="0" w:space="0" w:color="auto"/>
      </w:divBdr>
    </w:div>
    <w:div w:id="491719959">
      <w:bodyDiv w:val="1"/>
      <w:marLeft w:val="0"/>
      <w:marRight w:val="0"/>
      <w:marTop w:val="0"/>
      <w:marBottom w:val="0"/>
      <w:divBdr>
        <w:top w:val="none" w:sz="0" w:space="0" w:color="auto"/>
        <w:left w:val="none" w:sz="0" w:space="0" w:color="auto"/>
        <w:bottom w:val="none" w:sz="0" w:space="0" w:color="auto"/>
        <w:right w:val="none" w:sz="0" w:space="0" w:color="auto"/>
      </w:divBdr>
    </w:div>
    <w:div w:id="508524422">
      <w:bodyDiv w:val="1"/>
      <w:marLeft w:val="0"/>
      <w:marRight w:val="0"/>
      <w:marTop w:val="0"/>
      <w:marBottom w:val="0"/>
      <w:divBdr>
        <w:top w:val="none" w:sz="0" w:space="0" w:color="auto"/>
        <w:left w:val="none" w:sz="0" w:space="0" w:color="auto"/>
        <w:bottom w:val="none" w:sz="0" w:space="0" w:color="auto"/>
        <w:right w:val="none" w:sz="0" w:space="0" w:color="auto"/>
      </w:divBdr>
    </w:div>
    <w:div w:id="509030281">
      <w:bodyDiv w:val="1"/>
      <w:marLeft w:val="0"/>
      <w:marRight w:val="0"/>
      <w:marTop w:val="0"/>
      <w:marBottom w:val="0"/>
      <w:divBdr>
        <w:top w:val="none" w:sz="0" w:space="0" w:color="auto"/>
        <w:left w:val="none" w:sz="0" w:space="0" w:color="auto"/>
        <w:bottom w:val="none" w:sz="0" w:space="0" w:color="auto"/>
        <w:right w:val="none" w:sz="0" w:space="0" w:color="auto"/>
      </w:divBdr>
      <w:divsChild>
        <w:div w:id="937101113">
          <w:marLeft w:val="0"/>
          <w:marRight w:val="0"/>
          <w:marTop w:val="0"/>
          <w:marBottom w:val="0"/>
          <w:divBdr>
            <w:top w:val="none" w:sz="0" w:space="0" w:color="auto"/>
            <w:left w:val="none" w:sz="0" w:space="0" w:color="auto"/>
            <w:bottom w:val="none" w:sz="0" w:space="0" w:color="auto"/>
            <w:right w:val="none" w:sz="0" w:space="0" w:color="auto"/>
          </w:divBdr>
          <w:divsChild>
            <w:div w:id="298613660">
              <w:marLeft w:val="0"/>
              <w:marRight w:val="0"/>
              <w:marTop w:val="0"/>
              <w:marBottom w:val="0"/>
              <w:divBdr>
                <w:top w:val="none" w:sz="0" w:space="0" w:color="auto"/>
                <w:left w:val="none" w:sz="0" w:space="0" w:color="auto"/>
                <w:bottom w:val="none" w:sz="0" w:space="0" w:color="auto"/>
                <w:right w:val="none" w:sz="0" w:space="0" w:color="auto"/>
              </w:divBdr>
              <w:divsChild>
                <w:div w:id="828407640">
                  <w:marLeft w:val="0"/>
                  <w:marRight w:val="0"/>
                  <w:marTop w:val="0"/>
                  <w:marBottom w:val="0"/>
                  <w:divBdr>
                    <w:top w:val="none" w:sz="0" w:space="0" w:color="auto"/>
                    <w:left w:val="none" w:sz="0" w:space="0" w:color="auto"/>
                    <w:bottom w:val="none" w:sz="0" w:space="0" w:color="auto"/>
                    <w:right w:val="none" w:sz="0" w:space="0" w:color="auto"/>
                  </w:divBdr>
                  <w:divsChild>
                    <w:div w:id="2588118">
                      <w:marLeft w:val="0"/>
                      <w:marRight w:val="0"/>
                      <w:marTop w:val="0"/>
                      <w:marBottom w:val="0"/>
                      <w:divBdr>
                        <w:top w:val="none" w:sz="0" w:space="0" w:color="auto"/>
                        <w:left w:val="none" w:sz="0" w:space="0" w:color="auto"/>
                        <w:bottom w:val="none" w:sz="0" w:space="0" w:color="auto"/>
                        <w:right w:val="none" w:sz="0" w:space="0" w:color="auto"/>
                      </w:divBdr>
                      <w:divsChild>
                        <w:div w:id="949121435">
                          <w:marLeft w:val="0"/>
                          <w:marRight w:val="0"/>
                          <w:marTop w:val="0"/>
                          <w:marBottom w:val="0"/>
                          <w:divBdr>
                            <w:top w:val="none" w:sz="0" w:space="0" w:color="auto"/>
                            <w:left w:val="none" w:sz="0" w:space="0" w:color="auto"/>
                            <w:bottom w:val="none" w:sz="0" w:space="0" w:color="auto"/>
                            <w:right w:val="none" w:sz="0" w:space="0" w:color="auto"/>
                          </w:divBdr>
                          <w:divsChild>
                            <w:div w:id="1407918704">
                              <w:marLeft w:val="0"/>
                              <w:marRight w:val="0"/>
                              <w:marTop w:val="0"/>
                              <w:marBottom w:val="0"/>
                              <w:divBdr>
                                <w:top w:val="none" w:sz="0" w:space="0" w:color="auto"/>
                                <w:left w:val="single" w:sz="2" w:space="8" w:color="CCCCCC"/>
                                <w:bottom w:val="none" w:sz="0" w:space="0" w:color="auto"/>
                                <w:right w:val="none" w:sz="0" w:space="0" w:color="auto"/>
                              </w:divBdr>
                            </w:div>
                          </w:divsChild>
                        </w:div>
                      </w:divsChild>
                    </w:div>
                  </w:divsChild>
                </w:div>
              </w:divsChild>
            </w:div>
          </w:divsChild>
        </w:div>
      </w:divsChild>
    </w:div>
    <w:div w:id="526216936">
      <w:bodyDiv w:val="1"/>
      <w:marLeft w:val="0"/>
      <w:marRight w:val="0"/>
      <w:marTop w:val="0"/>
      <w:marBottom w:val="0"/>
      <w:divBdr>
        <w:top w:val="none" w:sz="0" w:space="0" w:color="auto"/>
        <w:left w:val="none" w:sz="0" w:space="0" w:color="auto"/>
        <w:bottom w:val="none" w:sz="0" w:space="0" w:color="auto"/>
        <w:right w:val="none" w:sz="0" w:space="0" w:color="auto"/>
      </w:divBdr>
    </w:div>
    <w:div w:id="580141518">
      <w:bodyDiv w:val="1"/>
      <w:marLeft w:val="0"/>
      <w:marRight w:val="0"/>
      <w:marTop w:val="0"/>
      <w:marBottom w:val="0"/>
      <w:divBdr>
        <w:top w:val="none" w:sz="0" w:space="0" w:color="auto"/>
        <w:left w:val="none" w:sz="0" w:space="0" w:color="auto"/>
        <w:bottom w:val="none" w:sz="0" w:space="0" w:color="auto"/>
        <w:right w:val="none" w:sz="0" w:space="0" w:color="auto"/>
      </w:divBdr>
    </w:div>
    <w:div w:id="593512843">
      <w:bodyDiv w:val="1"/>
      <w:marLeft w:val="0"/>
      <w:marRight w:val="0"/>
      <w:marTop w:val="0"/>
      <w:marBottom w:val="0"/>
      <w:divBdr>
        <w:top w:val="none" w:sz="0" w:space="0" w:color="auto"/>
        <w:left w:val="none" w:sz="0" w:space="0" w:color="auto"/>
        <w:bottom w:val="none" w:sz="0" w:space="0" w:color="auto"/>
        <w:right w:val="none" w:sz="0" w:space="0" w:color="auto"/>
      </w:divBdr>
    </w:div>
    <w:div w:id="612248064">
      <w:bodyDiv w:val="1"/>
      <w:marLeft w:val="0"/>
      <w:marRight w:val="0"/>
      <w:marTop w:val="0"/>
      <w:marBottom w:val="0"/>
      <w:divBdr>
        <w:top w:val="none" w:sz="0" w:space="0" w:color="auto"/>
        <w:left w:val="none" w:sz="0" w:space="0" w:color="auto"/>
        <w:bottom w:val="none" w:sz="0" w:space="0" w:color="auto"/>
        <w:right w:val="none" w:sz="0" w:space="0" w:color="auto"/>
      </w:divBdr>
    </w:div>
    <w:div w:id="618032566">
      <w:bodyDiv w:val="1"/>
      <w:marLeft w:val="0"/>
      <w:marRight w:val="0"/>
      <w:marTop w:val="0"/>
      <w:marBottom w:val="0"/>
      <w:divBdr>
        <w:top w:val="none" w:sz="0" w:space="0" w:color="auto"/>
        <w:left w:val="none" w:sz="0" w:space="0" w:color="auto"/>
        <w:bottom w:val="none" w:sz="0" w:space="0" w:color="auto"/>
        <w:right w:val="none" w:sz="0" w:space="0" w:color="auto"/>
      </w:divBdr>
    </w:div>
    <w:div w:id="635911612">
      <w:bodyDiv w:val="1"/>
      <w:marLeft w:val="0"/>
      <w:marRight w:val="0"/>
      <w:marTop w:val="0"/>
      <w:marBottom w:val="0"/>
      <w:divBdr>
        <w:top w:val="none" w:sz="0" w:space="0" w:color="auto"/>
        <w:left w:val="none" w:sz="0" w:space="0" w:color="auto"/>
        <w:bottom w:val="none" w:sz="0" w:space="0" w:color="auto"/>
        <w:right w:val="none" w:sz="0" w:space="0" w:color="auto"/>
      </w:divBdr>
    </w:div>
    <w:div w:id="639657145">
      <w:bodyDiv w:val="1"/>
      <w:marLeft w:val="0"/>
      <w:marRight w:val="0"/>
      <w:marTop w:val="0"/>
      <w:marBottom w:val="0"/>
      <w:divBdr>
        <w:top w:val="none" w:sz="0" w:space="0" w:color="auto"/>
        <w:left w:val="none" w:sz="0" w:space="0" w:color="auto"/>
        <w:bottom w:val="none" w:sz="0" w:space="0" w:color="auto"/>
        <w:right w:val="none" w:sz="0" w:space="0" w:color="auto"/>
      </w:divBdr>
      <w:divsChild>
        <w:div w:id="2110855397">
          <w:marLeft w:val="0"/>
          <w:marRight w:val="0"/>
          <w:marTop w:val="0"/>
          <w:marBottom w:val="0"/>
          <w:divBdr>
            <w:top w:val="none" w:sz="0" w:space="0" w:color="auto"/>
            <w:left w:val="none" w:sz="0" w:space="0" w:color="auto"/>
            <w:bottom w:val="none" w:sz="0" w:space="0" w:color="auto"/>
            <w:right w:val="none" w:sz="0" w:space="0" w:color="auto"/>
          </w:divBdr>
          <w:divsChild>
            <w:div w:id="866911202">
              <w:marLeft w:val="0"/>
              <w:marRight w:val="0"/>
              <w:marTop w:val="0"/>
              <w:marBottom w:val="0"/>
              <w:divBdr>
                <w:top w:val="none" w:sz="0" w:space="0" w:color="auto"/>
                <w:left w:val="none" w:sz="0" w:space="0" w:color="auto"/>
                <w:bottom w:val="none" w:sz="0" w:space="0" w:color="auto"/>
                <w:right w:val="none" w:sz="0" w:space="0" w:color="auto"/>
              </w:divBdr>
              <w:divsChild>
                <w:div w:id="1045448607">
                  <w:marLeft w:val="0"/>
                  <w:marRight w:val="0"/>
                  <w:marTop w:val="0"/>
                  <w:marBottom w:val="0"/>
                  <w:divBdr>
                    <w:top w:val="none" w:sz="0" w:space="0" w:color="auto"/>
                    <w:left w:val="none" w:sz="0" w:space="0" w:color="auto"/>
                    <w:bottom w:val="none" w:sz="0" w:space="0" w:color="auto"/>
                    <w:right w:val="none" w:sz="0" w:space="0" w:color="auto"/>
                  </w:divBdr>
                  <w:divsChild>
                    <w:div w:id="1707681312">
                      <w:marLeft w:val="0"/>
                      <w:marRight w:val="0"/>
                      <w:marTop w:val="0"/>
                      <w:marBottom w:val="0"/>
                      <w:divBdr>
                        <w:top w:val="none" w:sz="0" w:space="0" w:color="auto"/>
                        <w:left w:val="none" w:sz="0" w:space="0" w:color="auto"/>
                        <w:bottom w:val="none" w:sz="0" w:space="0" w:color="auto"/>
                        <w:right w:val="none" w:sz="0" w:space="0" w:color="auto"/>
                      </w:divBdr>
                      <w:divsChild>
                        <w:div w:id="1066490248">
                          <w:marLeft w:val="0"/>
                          <w:marRight w:val="0"/>
                          <w:marTop w:val="0"/>
                          <w:marBottom w:val="0"/>
                          <w:divBdr>
                            <w:top w:val="none" w:sz="0" w:space="0" w:color="auto"/>
                            <w:left w:val="none" w:sz="0" w:space="0" w:color="auto"/>
                            <w:bottom w:val="none" w:sz="0" w:space="0" w:color="auto"/>
                            <w:right w:val="none" w:sz="0" w:space="0" w:color="auto"/>
                          </w:divBdr>
                          <w:divsChild>
                            <w:div w:id="1346320486">
                              <w:marLeft w:val="0"/>
                              <w:marRight w:val="0"/>
                              <w:marTop w:val="0"/>
                              <w:marBottom w:val="0"/>
                              <w:divBdr>
                                <w:top w:val="none" w:sz="0" w:space="0" w:color="auto"/>
                                <w:left w:val="none" w:sz="0" w:space="0" w:color="auto"/>
                                <w:bottom w:val="none" w:sz="0" w:space="0" w:color="auto"/>
                                <w:right w:val="none" w:sz="0" w:space="0" w:color="auto"/>
                              </w:divBdr>
                              <w:divsChild>
                                <w:div w:id="477697584">
                                  <w:marLeft w:val="0"/>
                                  <w:marRight w:val="0"/>
                                  <w:marTop w:val="0"/>
                                  <w:marBottom w:val="0"/>
                                  <w:divBdr>
                                    <w:top w:val="none" w:sz="0" w:space="0" w:color="auto"/>
                                    <w:left w:val="none" w:sz="0" w:space="0" w:color="auto"/>
                                    <w:bottom w:val="none" w:sz="0" w:space="0" w:color="auto"/>
                                    <w:right w:val="none" w:sz="0" w:space="0" w:color="auto"/>
                                  </w:divBdr>
                                  <w:divsChild>
                                    <w:div w:id="1806463054">
                                      <w:marLeft w:val="0"/>
                                      <w:marRight w:val="0"/>
                                      <w:marTop w:val="0"/>
                                      <w:marBottom w:val="0"/>
                                      <w:divBdr>
                                        <w:top w:val="none" w:sz="0" w:space="0" w:color="auto"/>
                                        <w:left w:val="none" w:sz="0" w:space="0" w:color="auto"/>
                                        <w:bottom w:val="none" w:sz="0" w:space="0" w:color="auto"/>
                                        <w:right w:val="none" w:sz="0" w:space="0" w:color="auto"/>
                                      </w:divBdr>
                                      <w:divsChild>
                                        <w:div w:id="67504038">
                                          <w:marLeft w:val="0"/>
                                          <w:marRight w:val="0"/>
                                          <w:marTop w:val="0"/>
                                          <w:marBottom w:val="0"/>
                                          <w:divBdr>
                                            <w:top w:val="none" w:sz="0" w:space="0" w:color="auto"/>
                                            <w:left w:val="none" w:sz="0" w:space="0" w:color="auto"/>
                                            <w:bottom w:val="none" w:sz="0" w:space="0" w:color="auto"/>
                                            <w:right w:val="none" w:sz="0" w:space="0" w:color="auto"/>
                                          </w:divBdr>
                                          <w:divsChild>
                                            <w:div w:id="1553417271">
                                              <w:marLeft w:val="0"/>
                                              <w:marRight w:val="0"/>
                                              <w:marTop w:val="0"/>
                                              <w:marBottom w:val="0"/>
                                              <w:divBdr>
                                                <w:top w:val="none" w:sz="0" w:space="0" w:color="auto"/>
                                                <w:left w:val="none" w:sz="0" w:space="0" w:color="auto"/>
                                                <w:bottom w:val="none" w:sz="0" w:space="0" w:color="auto"/>
                                                <w:right w:val="none" w:sz="0" w:space="0" w:color="auto"/>
                                              </w:divBdr>
                                              <w:divsChild>
                                                <w:div w:id="1766531120">
                                                  <w:marLeft w:val="0"/>
                                                  <w:marRight w:val="0"/>
                                                  <w:marTop w:val="0"/>
                                                  <w:marBottom w:val="0"/>
                                                  <w:divBdr>
                                                    <w:top w:val="none" w:sz="0" w:space="0" w:color="auto"/>
                                                    <w:left w:val="none" w:sz="0" w:space="0" w:color="auto"/>
                                                    <w:bottom w:val="none" w:sz="0" w:space="0" w:color="auto"/>
                                                    <w:right w:val="none" w:sz="0" w:space="0" w:color="auto"/>
                                                  </w:divBdr>
                                                  <w:divsChild>
                                                    <w:div w:id="524363154">
                                                      <w:marLeft w:val="0"/>
                                                      <w:marRight w:val="0"/>
                                                      <w:marTop w:val="0"/>
                                                      <w:marBottom w:val="0"/>
                                                      <w:divBdr>
                                                        <w:top w:val="none" w:sz="0" w:space="0" w:color="auto"/>
                                                        <w:left w:val="none" w:sz="0" w:space="0" w:color="auto"/>
                                                        <w:bottom w:val="none" w:sz="0" w:space="0" w:color="auto"/>
                                                        <w:right w:val="none" w:sz="0" w:space="0" w:color="auto"/>
                                                      </w:divBdr>
                                                    </w:div>
                                                    <w:div w:id="17661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3930">
      <w:bodyDiv w:val="1"/>
      <w:marLeft w:val="0"/>
      <w:marRight w:val="0"/>
      <w:marTop w:val="0"/>
      <w:marBottom w:val="0"/>
      <w:divBdr>
        <w:top w:val="none" w:sz="0" w:space="0" w:color="auto"/>
        <w:left w:val="none" w:sz="0" w:space="0" w:color="auto"/>
        <w:bottom w:val="none" w:sz="0" w:space="0" w:color="auto"/>
        <w:right w:val="none" w:sz="0" w:space="0" w:color="auto"/>
      </w:divBdr>
    </w:div>
    <w:div w:id="708185998">
      <w:bodyDiv w:val="1"/>
      <w:marLeft w:val="0"/>
      <w:marRight w:val="0"/>
      <w:marTop w:val="0"/>
      <w:marBottom w:val="0"/>
      <w:divBdr>
        <w:top w:val="none" w:sz="0" w:space="0" w:color="auto"/>
        <w:left w:val="none" w:sz="0" w:space="0" w:color="auto"/>
        <w:bottom w:val="none" w:sz="0" w:space="0" w:color="auto"/>
        <w:right w:val="none" w:sz="0" w:space="0" w:color="auto"/>
      </w:divBdr>
      <w:divsChild>
        <w:div w:id="746658185">
          <w:marLeft w:val="0"/>
          <w:marRight w:val="0"/>
          <w:marTop w:val="0"/>
          <w:marBottom w:val="0"/>
          <w:divBdr>
            <w:top w:val="none" w:sz="0" w:space="0" w:color="auto"/>
            <w:left w:val="none" w:sz="0" w:space="0" w:color="auto"/>
            <w:bottom w:val="none" w:sz="0" w:space="0" w:color="auto"/>
            <w:right w:val="none" w:sz="0" w:space="0" w:color="auto"/>
          </w:divBdr>
          <w:divsChild>
            <w:div w:id="1549879642">
              <w:marLeft w:val="0"/>
              <w:marRight w:val="0"/>
              <w:marTop w:val="0"/>
              <w:marBottom w:val="0"/>
              <w:divBdr>
                <w:top w:val="none" w:sz="0" w:space="0" w:color="auto"/>
                <w:left w:val="none" w:sz="0" w:space="0" w:color="auto"/>
                <w:bottom w:val="none" w:sz="0" w:space="0" w:color="auto"/>
                <w:right w:val="none" w:sz="0" w:space="0" w:color="auto"/>
              </w:divBdr>
              <w:divsChild>
                <w:div w:id="2106656397">
                  <w:marLeft w:val="-225"/>
                  <w:marRight w:val="-225"/>
                  <w:marTop w:val="0"/>
                  <w:marBottom w:val="0"/>
                  <w:divBdr>
                    <w:top w:val="none" w:sz="0" w:space="0" w:color="auto"/>
                    <w:left w:val="none" w:sz="0" w:space="0" w:color="auto"/>
                    <w:bottom w:val="none" w:sz="0" w:space="0" w:color="auto"/>
                    <w:right w:val="none" w:sz="0" w:space="0" w:color="auto"/>
                  </w:divBdr>
                  <w:divsChild>
                    <w:div w:id="213198363">
                      <w:marLeft w:val="0"/>
                      <w:marRight w:val="0"/>
                      <w:marTop w:val="0"/>
                      <w:marBottom w:val="0"/>
                      <w:divBdr>
                        <w:top w:val="none" w:sz="0" w:space="0" w:color="auto"/>
                        <w:left w:val="none" w:sz="0" w:space="0" w:color="auto"/>
                        <w:bottom w:val="none" w:sz="0" w:space="0" w:color="auto"/>
                        <w:right w:val="none" w:sz="0" w:space="0" w:color="auto"/>
                      </w:divBdr>
                      <w:divsChild>
                        <w:div w:id="1821463855">
                          <w:marLeft w:val="0"/>
                          <w:marRight w:val="0"/>
                          <w:marTop w:val="0"/>
                          <w:marBottom w:val="0"/>
                          <w:divBdr>
                            <w:top w:val="none" w:sz="0" w:space="0" w:color="auto"/>
                            <w:left w:val="none" w:sz="0" w:space="0" w:color="auto"/>
                            <w:bottom w:val="none" w:sz="0" w:space="0" w:color="auto"/>
                            <w:right w:val="none" w:sz="0" w:space="0" w:color="auto"/>
                          </w:divBdr>
                          <w:divsChild>
                            <w:div w:id="1686133025">
                              <w:marLeft w:val="0"/>
                              <w:marRight w:val="0"/>
                              <w:marTop w:val="0"/>
                              <w:marBottom w:val="0"/>
                              <w:divBdr>
                                <w:top w:val="none" w:sz="0" w:space="0" w:color="auto"/>
                                <w:left w:val="none" w:sz="0" w:space="0" w:color="auto"/>
                                <w:bottom w:val="none" w:sz="0" w:space="0" w:color="auto"/>
                                <w:right w:val="none" w:sz="0" w:space="0" w:color="auto"/>
                              </w:divBdr>
                              <w:divsChild>
                                <w:div w:id="1002467058">
                                  <w:marLeft w:val="0"/>
                                  <w:marRight w:val="0"/>
                                  <w:marTop w:val="0"/>
                                  <w:marBottom w:val="0"/>
                                  <w:divBdr>
                                    <w:top w:val="none" w:sz="0" w:space="0" w:color="auto"/>
                                    <w:left w:val="none" w:sz="0" w:space="0" w:color="auto"/>
                                    <w:bottom w:val="none" w:sz="0" w:space="0" w:color="auto"/>
                                    <w:right w:val="none" w:sz="0" w:space="0" w:color="auto"/>
                                  </w:divBdr>
                                  <w:divsChild>
                                    <w:div w:id="10938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09124">
      <w:bodyDiv w:val="1"/>
      <w:marLeft w:val="0"/>
      <w:marRight w:val="0"/>
      <w:marTop w:val="0"/>
      <w:marBottom w:val="0"/>
      <w:divBdr>
        <w:top w:val="none" w:sz="0" w:space="0" w:color="auto"/>
        <w:left w:val="none" w:sz="0" w:space="0" w:color="auto"/>
        <w:bottom w:val="none" w:sz="0" w:space="0" w:color="auto"/>
        <w:right w:val="none" w:sz="0" w:space="0" w:color="auto"/>
      </w:divBdr>
    </w:div>
    <w:div w:id="870538173">
      <w:bodyDiv w:val="1"/>
      <w:marLeft w:val="0"/>
      <w:marRight w:val="0"/>
      <w:marTop w:val="0"/>
      <w:marBottom w:val="0"/>
      <w:divBdr>
        <w:top w:val="none" w:sz="0" w:space="0" w:color="auto"/>
        <w:left w:val="none" w:sz="0" w:space="0" w:color="auto"/>
        <w:bottom w:val="none" w:sz="0" w:space="0" w:color="auto"/>
        <w:right w:val="none" w:sz="0" w:space="0" w:color="auto"/>
      </w:divBdr>
    </w:div>
    <w:div w:id="933628116">
      <w:bodyDiv w:val="1"/>
      <w:marLeft w:val="0"/>
      <w:marRight w:val="0"/>
      <w:marTop w:val="0"/>
      <w:marBottom w:val="0"/>
      <w:divBdr>
        <w:top w:val="none" w:sz="0" w:space="0" w:color="auto"/>
        <w:left w:val="none" w:sz="0" w:space="0" w:color="auto"/>
        <w:bottom w:val="none" w:sz="0" w:space="0" w:color="auto"/>
        <w:right w:val="none" w:sz="0" w:space="0" w:color="auto"/>
      </w:divBdr>
    </w:div>
    <w:div w:id="949625281">
      <w:bodyDiv w:val="1"/>
      <w:marLeft w:val="0"/>
      <w:marRight w:val="0"/>
      <w:marTop w:val="0"/>
      <w:marBottom w:val="0"/>
      <w:divBdr>
        <w:top w:val="none" w:sz="0" w:space="0" w:color="auto"/>
        <w:left w:val="none" w:sz="0" w:space="0" w:color="auto"/>
        <w:bottom w:val="none" w:sz="0" w:space="0" w:color="auto"/>
        <w:right w:val="none" w:sz="0" w:space="0" w:color="auto"/>
      </w:divBdr>
      <w:divsChild>
        <w:div w:id="104424513">
          <w:marLeft w:val="0"/>
          <w:marRight w:val="0"/>
          <w:marTop w:val="0"/>
          <w:marBottom w:val="0"/>
          <w:divBdr>
            <w:top w:val="none" w:sz="0" w:space="0" w:color="auto"/>
            <w:left w:val="none" w:sz="0" w:space="0" w:color="auto"/>
            <w:bottom w:val="none" w:sz="0" w:space="0" w:color="auto"/>
            <w:right w:val="none" w:sz="0" w:space="0" w:color="auto"/>
          </w:divBdr>
          <w:divsChild>
            <w:div w:id="1781025854">
              <w:marLeft w:val="0"/>
              <w:marRight w:val="0"/>
              <w:marTop w:val="0"/>
              <w:marBottom w:val="0"/>
              <w:divBdr>
                <w:top w:val="none" w:sz="0" w:space="0" w:color="auto"/>
                <w:left w:val="none" w:sz="0" w:space="0" w:color="auto"/>
                <w:bottom w:val="none" w:sz="0" w:space="0" w:color="auto"/>
                <w:right w:val="none" w:sz="0" w:space="0" w:color="auto"/>
              </w:divBdr>
              <w:divsChild>
                <w:div w:id="1556771150">
                  <w:marLeft w:val="0"/>
                  <w:marRight w:val="0"/>
                  <w:marTop w:val="0"/>
                  <w:marBottom w:val="0"/>
                  <w:divBdr>
                    <w:top w:val="none" w:sz="0" w:space="0" w:color="auto"/>
                    <w:left w:val="none" w:sz="0" w:space="0" w:color="auto"/>
                    <w:bottom w:val="none" w:sz="0" w:space="0" w:color="auto"/>
                    <w:right w:val="none" w:sz="0" w:space="0" w:color="auto"/>
                  </w:divBdr>
                  <w:divsChild>
                    <w:div w:id="8140503">
                      <w:marLeft w:val="0"/>
                      <w:marRight w:val="0"/>
                      <w:marTop w:val="0"/>
                      <w:marBottom w:val="0"/>
                      <w:divBdr>
                        <w:top w:val="none" w:sz="0" w:space="0" w:color="auto"/>
                        <w:left w:val="none" w:sz="0" w:space="0" w:color="auto"/>
                        <w:bottom w:val="none" w:sz="0" w:space="0" w:color="auto"/>
                        <w:right w:val="none" w:sz="0" w:space="0" w:color="auto"/>
                      </w:divBdr>
                      <w:divsChild>
                        <w:div w:id="793328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4215266">
      <w:bodyDiv w:val="1"/>
      <w:marLeft w:val="0"/>
      <w:marRight w:val="0"/>
      <w:marTop w:val="0"/>
      <w:marBottom w:val="0"/>
      <w:divBdr>
        <w:top w:val="none" w:sz="0" w:space="0" w:color="auto"/>
        <w:left w:val="none" w:sz="0" w:space="0" w:color="auto"/>
        <w:bottom w:val="none" w:sz="0" w:space="0" w:color="auto"/>
        <w:right w:val="none" w:sz="0" w:space="0" w:color="auto"/>
      </w:divBdr>
    </w:div>
    <w:div w:id="998575085">
      <w:bodyDiv w:val="1"/>
      <w:marLeft w:val="0"/>
      <w:marRight w:val="0"/>
      <w:marTop w:val="0"/>
      <w:marBottom w:val="0"/>
      <w:divBdr>
        <w:top w:val="none" w:sz="0" w:space="0" w:color="auto"/>
        <w:left w:val="none" w:sz="0" w:space="0" w:color="auto"/>
        <w:bottom w:val="none" w:sz="0" w:space="0" w:color="auto"/>
        <w:right w:val="none" w:sz="0" w:space="0" w:color="auto"/>
      </w:divBdr>
    </w:div>
    <w:div w:id="1010642057">
      <w:bodyDiv w:val="1"/>
      <w:marLeft w:val="0"/>
      <w:marRight w:val="0"/>
      <w:marTop w:val="0"/>
      <w:marBottom w:val="0"/>
      <w:divBdr>
        <w:top w:val="none" w:sz="0" w:space="0" w:color="auto"/>
        <w:left w:val="none" w:sz="0" w:space="0" w:color="auto"/>
        <w:bottom w:val="none" w:sz="0" w:space="0" w:color="auto"/>
        <w:right w:val="none" w:sz="0" w:space="0" w:color="auto"/>
      </w:divBdr>
    </w:div>
    <w:div w:id="1025330258">
      <w:bodyDiv w:val="1"/>
      <w:marLeft w:val="0"/>
      <w:marRight w:val="0"/>
      <w:marTop w:val="0"/>
      <w:marBottom w:val="0"/>
      <w:divBdr>
        <w:top w:val="none" w:sz="0" w:space="0" w:color="auto"/>
        <w:left w:val="none" w:sz="0" w:space="0" w:color="auto"/>
        <w:bottom w:val="none" w:sz="0" w:space="0" w:color="auto"/>
        <w:right w:val="none" w:sz="0" w:space="0" w:color="auto"/>
      </w:divBdr>
    </w:div>
    <w:div w:id="1032389304">
      <w:bodyDiv w:val="1"/>
      <w:marLeft w:val="0"/>
      <w:marRight w:val="0"/>
      <w:marTop w:val="0"/>
      <w:marBottom w:val="0"/>
      <w:divBdr>
        <w:top w:val="none" w:sz="0" w:space="0" w:color="auto"/>
        <w:left w:val="none" w:sz="0" w:space="0" w:color="auto"/>
        <w:bottom w:val="none" w:sz="0" w:space="0" w:color="auto"/>
        <w:right w:val="none" w:sz="0" w:space="0" w:color="auto"/>
      </w:divBdr>
    </w:div>
    <w:div w:id="1039821758">
      <w:bodyDiv w:val="1"/>
      <w:marLeft w:val="0"/>
      <w:marRight w:val="0"/>
      <w:marTop w:val="0"/>
      <w:marBottom w:val="0"/>
      <w:divBdr>
        <w:top w:val="none" w:sz="0" w:space="0" w:color="auto"/>
        <w:left w:val="none" w:sz="0" w:space="0" w:color="auto"/>
        <w:bottom w:val="none" w:sz="0" w:space="0" w:color="auto"/>
        <w:right w:val="none" w:sz="0" w:space="0" w:color="auto"/>
      </w:divBdr>
    </w:div>
    <w:div w:id="1051999775">
      <w:bodyDiv w:val="1"/>
      <w:marLeft w:val="0"/>
      <w:marRight w:val="0"/>
      <w:marTop w:val="0"/>
      <w:marBottom w:val="0"/>
      <w:divBdr>
        <w:top w:val="none" w:sz="0" w:space="0" w:color="auto"/>
        <w:left w:val="none" w:sz="0" w:space="0" w:color="auto"/>
        <w:bottom w:val="none" w:sz="0" w:space="0" w:color="auto"/>
        <w:right w:val="none" w:sz="0" w:space="0" w:color="auto"/>
      </w:divBdr>
      <w:divsChild>
        <w:div w:id="868881741">
          <w:marLeft w:val="0"/>
          <w:marRight w:val="0"/>
          <w:marTop w:val="0"/>
          <w:marBottom w:val="0"/>
          <w:divBdr>
            <w:top w:val="none" w:sz="0" w:space="0" w:color="auto"/>
            <w:left w:val="none" w:sz="0" w:space="0" w:color="auto"/>
            <w:bottom w:val="none" w:sz="0" w:space="0" w:color="auto"/>
            <w:right w:val="none" w:sz="0" w:space="0" w:color="auto"/>
          </w:divBdr>
          <w:divsChild>
            <w:div w:id="1973099847">
              <w:marLeft w:val="0"/>
              <w:marRight w:val="0"/>
              <w:marTop w:val="0"/>
              <w:marBottom w:val="0"/>
              <w:divBdr>
                <w:top w:val="none" w:sz="0" w:space="0" w:color="auto"/>
                <w:left w:val="none" w:sz="0" w:space="0" w:color="auto"/>
                <w:bottom w:val="none" w:sz="0" w:space="0" w:color="auto"/>
                <w:right w:val="none" w:sz="0" w:space="0" w:color="auto"/>
              </w:divBdr>
              <w:divsChild>
                <w:div w:id="402143656">
                  <w:marLeft w:val="0"/>
                  <w:marRight w:val="0"/>
                  <w:marTop w:val="0"/>
                  <w:marBottom w:val="0"/>
                  <w:divBdr>
                    <w:top w:val="none" w:sz="0" w:space="0" w:color="auto"/>
                    <w:left w:val="none" w:sz="0" w:space="0" w:color="auto"/>
                    <w:bottom w:val="none" w:sz="0" w:space="0" w:color="auto"/>
                    <w:right w:val="none" w:sz="0" w:space="0" w:color="auto"/>
                  </w:divBdr>
                  <w:divsChild>
                    <w:div w:id="442190607">
                      <w:marLeft w:val="0"/>
                      <w:marRight w:val="0"/>
                      <w:marTop w:val="0"/>
                      <w:marBottom w:val="0"/>
                      <w:divBdr>
                        <w:top w:val="none" w:sz="0" w:space="0" w:color="auto"/>
                        <w:left w:val="none" w:sz="0" w:space="0" w:color="auto"/>
                        <w:bottom w:val="none" w:sz="0" w:space="0" w:color="auto"/>
                        <w:right w:val="none" w:sz="0" w:space="0" w:color="auto"/>
                      </w:divBdr>
                      <w:divsChild>
                        <w:div w:id="130486190">
                          <w:marLeft w:val="0"/>
                          <w:marRight w:val="0"/>
                          <w:marTop w:val="0"/>
                          <w:marBottom w:val="0"/>
                          <w:divBdr>
                            <w:top w:val="none" w:sz="0" w:space="0" w:color="auto"/>
                            <w:left w:val="none" w:sz="0" w:space="0" w:color="auto"/>
                            <w:bottom w:val="none" w:sz="0" w:space="0" w:color="auto"/>
                            <w:right w:val="none" w:sz="0" w:space="0" w:color="auto"/>
                          </w:divBdr>
                          <w:divsChild>
                            <w:div w:id="658925152">
                              <w:marLeft w:val="0"/>
                              <w:marRight w:val="0"/>
                              <w:marTop w:val="0"/>
                              <w:marBottom w:val="0"/>
                              <w:divBdr>
                                <w:top w:val="none" w:sz="0" w:space="0" w:color="auto"/>
                                <w:left w:val="none" w:sz="0" w:space="0" w:color="auto"/>
                                <w:bottom w:val="none" w:sz="0" w:space="0" w:color="auto"/>
                                <w:right w:val="none" w:sz="0" w:space="0" w:color="auto"/>
                              </w:divBdr>
                              <w:divsChild>
                                <w:div w:id="2121412088">
                                  <w:marLeft w:val="0"/>
                                  <w:marRight w:val="0"/>
                                  <w:marTop w:val="0"/>
                                  <w:marBottom w:val="0"/>
                                  <w:divBdr>
                                    <w:top w:val="none" w:sz="0" w:space="0" w:color="auto"/>
                                    <w:left w:val="none" w:sz="0" w:space="0" w:color="auto"/>
                                    <w:bottom w:val="none" w:sz="0" w:space="0" w:color="auto"/>
                                    <w:right w:val="none" w:sz="0" w:space="0" w:color="auto"/>
                                  </w:divBdr>
                                  <w:divsChild>
                                    <w:div w:id="1168445087">
                                      <w:marLeft w:val="0"/>
                                      <w:marRight w:val="0"/>
                                      <w:marTop w:val="0"/>
                                      <w:marBottom w:val="0"/>
                                      <w:divBdr>
                                        <w:top w:val="none" w:sz="0" w:space="0" w:color="auto"/>
                                        <w:left w:val="none" w:sz="0" w:space="0" w:color="auto"/>
                                        <w:bottom w:val="none" w:sz="0" w:space="0" w:color="auto"/>
                                        <w:right w:val="none" w:sz="0" w:space="0" w:color="auto"/>
                                      </w:divBdr>
                                      <w:divsChild>
                                        <w:div w:id="698046295">
                                          <w:marLeft w:val="0"/>
                                          <w:marRight w:val="0"/>
                                          <w:marTop w:val="0"/>
                                          <w:marBottom w:val="0"/>
                                          <w:divBdr>
                                            <w:top w:val="none" w:sz="0" w:space="0" w:color="auto"/>
                                            <w:left w:val="none" w:sz="0" w:space="0" w:color="auto"/>
                                            <w:bottom w:val="none" w:sz="0" w:space="0" w:color="auto"/>
                                            <w:right w:val="none" w:sz="0" w:space="0" w:color="auto"/>
                                          </w:divBdr>
                                          <w:divsChild>
                                            <w:div w:id="1566136199">
                                              <w:marLeft w:val="0"/>
                                              <w:marRight w:val="0"/>
                                              <w:marTop w:val="0"/>
                                              <w:marBottom w:val="300"/>
                                              <w:divBdr>
                                                <w:top w:val="none" w:sz="0" w:space="0" w:color="auto"/>
                                                <w:left w:val="none" w:sz="0" w:space="0" w:color="auto"/>
                                                <w:bottom w:val="none" w:sz="0" w:space="0" w:color="auto"/>
                                                <w:right w:val="none" w:sz="0" w:space="0" w:color="auto"/>
                                              </w:divBdr>
                                              <w:divsChild>
                                                <w:div w:id="1953510179">
                                                  <w:marLeft w:val="0"/>
                                                  <w:marRight w:val="0"/>
                                                  <w:marTop w:val="0"/>
                                                  <w:marBottom w:val="0"/>
                                                  <w:divBdr>
                                                    <w:top w:val="none" w:sz="0" w:space="0" w:color="auto"/>
                                                    <w:left w:val="none" w:sz="0" w:space="0" w:color="auto"/>
                                                    <w:bottom w:val="none" w:sz="0" w:space="0" w:color="auto"/>
                                                    <w:right w:val="none" w:sz="0" w:space="0" w:color="auto"/>
                                                  </w:divBdr>
                                                </w:div>
                                                <w:div w:id="1409307483">
                                                  <w:marLeft w:val="0"/>
                                                  <w:marRight w:val="0"/>
                                                  <w:marTop w:val="0"/>
                                                  <w:marBottom w:val="0"/>
                                                  <w:divBdr>
                                                    <w:top w:val="none" w:sz="0" w:space="0" w:color="auto"/>
                                                    <w:left w:val="none" w:sz="0" w:space="0" w:color="auto"/>
                                                    <w:bottom w:val="none" w:sz="0" w:space="0" w:color="auto"/>
                                                    <w:right w:val="none" w:sz="0" w:space="0" w:color="auto"/>
                                                  </w:divBdr>
                                                  <w:divsChild>
                                                    <w:div w:id="15103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0652">
                                              <w:marLeft w:val="0"/>
                                              <w:marRight w:val="0"/>
                                              <w:marTop w:val="0"/>
                                              <w:marBottom w:val="300"/>
                                              <w:divBdr>
                                                <w:top w:val="none" w:sz="0" w:space="0" w:color="auto"/>
                                                <w:left w:val="none" w:sz="0" w:space="0" w:color="auto"/>
                                                <w:bottom w:val="none" w:sz="0" w:space="0" w:color="auto"/>
                                                <w:right w:val="none" w:sz="0" w:space="0" w:color="auto"/>
                                              </w:divBdr>
                                              <w:divsChild>
                                                <w:div w:id="1803579153">
                                                  <w:marLeft w:val="0"/>
                                                  <w:marRight w:val="0"/>
                                                  <w:marTop w:val="0"/>
                                                  <w:marBottom w:val="0"/>
                                                  <w:divBdr>
                                                    <w:top w:val="none" w:sz="0" w:space="0" w:color="auto"/>
                                                    <w:left w:val="none" w:sz="0" w:space="0" w:color="auto"/>
                                                    <w:bottom w:val="none" w:sz="0" w:space="0" w:color="auto"/>
                                                    <w:right w:val="none" w:sz="0" w:space="0" w:color="auto"/>
                                                  </w:divBdr>
                                                </w:div>
                                                <w:div w:id="1913931548">
                                                  <w:marLeft w:val="0"/>
                                                  <w:marRight w:val="0"/>
                                                  <w:marTop w:val="0"/>
                                                  <w:marBottom w:val="0"/>
                                                  <w:divBdr>
                                                    <w:top w:val="none" w:sz="0" w:space="0" w:color="auto"/>
                                                    <w:left w:val="none" w:sz="0" w:space="0" w:color="auto"/>
                                                    <w:bottom w:val="none" w:sz="0" w:space="0" w:color="auto"/>
                                                    <w:right w:val="none" w:sz="0" w:space="0" w:color="auto"/>
                                                  </w:divBdr>
                                                  <w:divsChild>
                                                    <w:div w:id="4279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480">
                                              <w:marLeft w:val="0"/>
                                              <w:marRight w:val="0"/>
                                              <w:marTop w:val="0"/>
                                              <w:marBottom w:val="300"/>
                                              <w:divBdr>
                                                <w:top w:val="none" w:sz="0" w:space="0" w:color="auto"/>
                                                <w:left w:val="none" w:sz="0" w:space="0" w:color="auto"/>
                                                <w:bottom w:val="none" w:sz="0" w:space="0" w:color="auto"/>
                                                <w:right w:val="none" w:sz="0" w:space="0" w:color="auto"/>
                                              </w:divBdr>
                                              <w:divsChild>
                                                <w:div w:id="2041277256">
                                                  <w:marLeft w:val="0"/>
                                                  <w:marRight w:val="0"/>
                                                  <w:marTop w:val="0"/>
                                                  <w:marBottom w:val="0"/>
                                                  <w:divBdr>
                                                    <w:top w:val="none" w:sz="0" w:space="0" w:color="auto"/>
                                                    <w:left w:val="none" w:sz="0" w:space="0" w:color="auto"/>
                                                    <w:bottom w:val="none" w:sz="0" w:space="0" w:color="auto"/>
                                                    <w:right w:val="none" w:sz="0" w:space="0" w:color="auto"/>
                                                  </w:divBdr>
                                                </w:div>
                                                <w:div w:id="1922593760">
                                                  <w:marLeft w:val="0"/>
                                                  <w:marRight w:val="0"/>
                                                  <w:marTop w:val="0"/>
                                                  <w:marBottom w:val="0"/>
                                                  <w:divBdr>
                                                    <w:top w:val="none" w:sz="0" w:space="0" w:color="auto"/>
                                                    <w:left w:val="none" w:sz="0" w:space="0" w:color="auto"/>
                                                    <w:bottom w:val="none" w:sz="0" w:space="0" w:color="auto"/>
                                                    <w:right w:val="none" w:sz="0" w:space="0" w:color="auto"/>
                                                  </w:divBdr>
                                                  <w:divsChild>
                                                    <w:div w:id="15543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457">
                                              <w:marLeft w:val="0"/>
                                              <w:marRight w:val="0"/>
                                              <w:marTop w:val="0"/>
                                              <w:marBottom w:val="300"/>
                                              <w:divBdr>
                                                <w:top w:val="none" w:sz="0" w:space="0" w:color="auto"/>
                                                <w:left w:val="none" w:sz="0" w:space="0" w:color="auto"/>
                                                <w:bottom w:val="none" w:sz="0" w:space="0" w:color="auto"/>
                                                <w:right w:val="none" w:sz="0" w:space="0" w:color="auto"/>
                                              </w:divBdr>
                                              <w:divsChild>
                                                <w:div w:id="2059165908">
                                                  <w:marLeft w:val="0"/>
                                                  <w:marRight w:val="0"/>
                                                  <w:marTop w:val="0"/>
                                                  <w:marBottom w:val="0"/>
                                                  <w:divBdr>
                                                    <w:top w:val="none" w:sz="0" w:space="0" w:color="auto"/>
                                                    <w:left w:val="none" w:sz="0" w:space="0" w:color="auto"/>
                                                    <w:bottom w:val="none" w:sz="0" w:space="0" w:color="auto"/>
                                                    <w:right w:val="none" w:sz="0" w:space="0" w:color="auto"/>
                                                  </w:divBdr>
                                                </w:div>
                                                <w:div w:id="728654925">
                                                  <w:marLeft w:val="0"/>
                                                  <w:marRight w:val="0"/>
                                                  <w:marTop w:val="0"/>
                                                  <w:marBottom w:val="0"/>
                                                  <w:divBdr>
                                                    <w:top w:val="none" w:sz="0" w:space="0" w:color="auto"/>
                                                    <w:left w:val="none" w:sz="0" w:space="0" w:color="auto"/>
                                                    <w:bottom w:val="none" w:sz="0" w:space="0" w:color="auto"/>
                                                    <w:right w:val="none" w:sz="0" w:space="0" w:color="auto"/>
                                                  </w:divBdr>
                                                  <w:divsChild>
                                                    <w:div w:id="1081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3209">
                                              <w:marLeft w:val="0"/>
                                              <w:marRight w:val="0"/>
                                              <w:marTop w:val="0"/>
                                              <w:marBottom w:val="300"/>
                                              <w:divBdr>
                                                <w:top w:val="none" w:sz="0" w:space="0" w:color="auto"/>
                                                <w:left w:val="none" w:sz="0" w:space="0" w:color="auto"/>
                                                <w:bottom w:val="none" w:sz="0" w:space="0" w:color="auto"/>
                                                <w:right w:val="none" w:sz="0" w:space="0" w:color="auto"/>
                                              </w:divBdr>
                                              <w:divsChild>
                                                <w:div w:id="427165273">
                                                  <w:marLeft w:val="0"/>
                                                  <w:marRight w:val="0"/>
                                                  <w:marTop w:val="0"/>
                                                  <w:marBottom w:val="0"/>
                                                  <w:divBdr>
                                                    <w:top w:val="none" w:sz="0" w:space="0" w:color="auto"/>
                                                    <w:left w:val="none" w:sz="0" w:space="0" w:color="auto"/>
                                                    <w:bottom w:val="none" w:sz="0" w:space="0" w:color="auto"/>
                                                    <w:right w:val="none" w:sz="0" w:space="0" w:color="auto"/>
                                                  </w:divBdr>
                                                </w:div>
                                                <w:div w:id="1176115272">
                                                  <w:marLeft w:val="0"/>
                                                  <w:marRight w:val="0"/>
                                                  <w:marTop w:val="0"/>
                                                  <w:marBottom w:val="0"/>
                                                  <w:divBdr>
                                                    <w:top w:val="none" w:sz="0" w:space="0" w:color="auto"/>
                                                    <w:left w:val="none" w:sz="0" w:space="0" w:color="auto"/>
                                                    <w:bottom w:val="none" w:sz="0" w:space="0" w:color="auto"/>
                                                    <w:right w:val="none" w:sz="0" w:space="0" w:color="auto"/>
                                                  </w:divBdr>
                                                  <w:divsChild>
                                                    <w:div w:id="247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1233">
                                              <w:marLeft w:val="0"/>
                                              <w:marRight w:val="0"/>
                                              <w:marTop w:val="0"/>
                                              <w:marBottom w:val="300"/>
                                              <w:divBdr>
                                                <w:top w:val="none" w:sz="0" w:space="0" w:color="auto"/>
                                                <w:left w:val="none" w:sz="0" w:space="0" w:color="auto"/>
                                                <w:bottom w:val="none" w:sz="0" w:space="0" w:color="auto"/>
                                                <w:right w:val="none" w:sz="0" w:space="0" w:color="auto"/>
                                              </w:divBdr>
                                              <w:divsChild>
                                                <w:div w:id="1401363434">
                                                  <w:marLeft w:val="0"/>
                                                  <w:marRight w:val="0"/>
                                                  <w:marTop w:val="0"/>
                                                  <w:marBottom w:val="0"/>
                                                  <w:divBdr>
                                                    <w:top w:val="none" w:sz="0" w:space="0" w:color="auto"/>
                                                    <w:left w:val="none" w:sz="0" w:space="0" w:color="auto"/>
                                                    <w:bottom w:val="none" w:sz="0" w:space="0" w:color="auto"/>
                                                    <w:right w:val="none" w:sz="0" w:space="0" w:color="auto"/>
                                                  </w:divBdr>
                                                </w:div>
                                                <w:div w:id="1520467271">
                                                  <w:marLeft w:val="0"/>
                                                  <w:marRight w:val="0"/>
                                                  <w:marTop w:val="0"/>
                                                  <w:marBottom w:val="0"/>
                                                  <w:divBdr>
                                                    <w:top w:val="none" w:sz="0" w:space="0" w:color="auto"/>
                                                    <w:left w:val="none" w:sz="0" w:space="0" w:color="auto"/>
                                                    <w:bottom w:val="none" w:sz="0" w:space="0" w:color="auto"/>
                                                    <w:right w:val="none" w:sz="0" w:space="0" w:color="auto"/>
                                                  </w:divBdr>
                                                  <w:divsChild>
                                                    <w:div w:id="15844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339">
                                              <w:marLeft w:val="0"/>
                                              <w:marRight w:val="0"/>
                                              <w:marTop w:val="0"/>
                                              <w:marBottom w:val="300"/>
                                              <w:divBdr>
                                                <w:top w:val="none" w:sz="0" w:space="0" w:color="auto"/>
                                                <w:left w:val="none" w:sz="0" w:space="0" w:color="auto"/>
                                                <w:bottom w:val="none" w:sz="0" w:space="0" w:color="auto"/>
                                                <w:right w:val="none" w:sz="0" w:space="0" w:color="auto"/>
                                              </w:divBdr>
                                              <w:divsChild>
                                                <w:div w:id="710614790">
                                                  <w:marLeft w:val="0"/>
                                                  <w:marRight w:val="0"/>
                                                  <w:marTop w:val="0"/>
                                                  <w:marBottom w:val="0"/>
                                                  <w:divBdr>
                                                    <w:top w:val="none" w:sz="0" w:space="0" w:color="auto"/>
                                                    <w:left w:val="none" w:sz="0" w:space="0" w:color="auto"/>
                                                    <w:bottom w:val="none" w:sz="0" w:space="0" w:color="auto"/>
                                                    <w:right w:val="none" w:sz="0" w:space="0" w:color="auto"/>
                                                  </w:divBdr>
                                                </w:div>
                                                <w:div w:id="828985001">
                                                  <w:marLeft w:val="0"/>
                                                  <w:marRight w:val="0"/>
                                                  <w:marTop w:val="0"/>
                                                  <w:marBottom w:val="0"/>
                                                  <w:divBdr>
                                                    <w:top w:val="none" w:sz="0" w:space="0" w:color="auto"/>
                                                    <w:left w:val="none" w:sz="0" w:space="0" w:color="auto"/>
                                                    <w:bottom w:val="none" w:sz="0" w:space="0" w:color="auto"/>
                                                    <w:right w:val="none" w:sz="0" w:space="0" w:color="auto"/>
                                                  </w:divBdr>
                                                  <w:divsChild>
                                                    <w:div w:id="9023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0049">
                                              <w:marLeft w:val="0"/>
                                              <w:marRight w:val="0"/>
                                              <w:marTop w:val="0"/>
                                              <w:marBottom w:val="300"/>
                                              <w:divBdr>
                                                <w:top w:val="none" w:sz="0" w:space="0" w:color="auto"/>
                                                <w:left w:val="none" w:sz="0" w:space="0" w:color="auto"/>
                                                <w:bottom w:val="none" w:sz="0" w:space="0" w:color="auto"/>
                                                <w:right w:val="none" w:sz="0" w:space="0" w:color="auto"/>
                                              </w:divBdr>
                                              <w:divsChild>
                                                <w:div w:id="601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246180">
      <w:bodyDiv w:val="1"/>
      <w:marLeft w:val="0"/>
      <w:marRight w:val="0"/>
      <w:marTop w:val="0"/>
      <w:marBottom w:val="0"/>
      <w:divBdr>
        <w:top w:val="none" w:sz="0" w:space="0" w:color="auto"/>
        <w:left w:val="none" w:sz="0" w:space="0" w:color="auto"/>
        <w:bottom w:val="none" w:sz="0" w:space="0" w:color="auto"/>
        <w:right w:val="none" w:sz="0" w:space="0" w:color="auto"/>
      </w:divBdr>
    </w:div>
    <w:div w:id="1135412540">
      <w:bodyDiv w:val="1"/>
      <w:marLeft w:val="0"/>
      <w:marRight w:val="0"/>
      <w:marTop w:val="0"/>
      <w:marBottom w:val="0"/>
      <w:divBdr>
        <w:top w:val="none" w:sz="0" w:space="0" w:color="auto"/>
        <w:left w:val="none" w:sz="0" w:space="0" w:color="auto"/>
        <w:bottom w:val="none" w:sz="0" w:space="0" w:color="auto"/>
        <w:right w:val="none" w:sz="0" w:space="0" w:color="auto"/>
      </w:divBdr>
    </w:div>
    <w:div w:id="1144203551">
      <w:bodyDiv w:val="1"/>
      <w:marLeft w:val="0"/>
      <w:marRight w:val="0"/>
      <w:marTop w:val="0"/>
      <w:marBottom w:val="0"/>
      <w:divBdr>
        <w:top w:val="none" w:sz="0" w:space="0" w:color="auto"/>
        <w:left w:val="none" w:sz="0" w:space="0" w:color="auto"/>
        <w:bottom w:val="none" w:sz="0" w:space="0" w:color="auto"/>
        <w:right w:val="none" w:sz="0" w:space="0" w:color="auto"/>
      </w:divBdr>
    </w:div>
    <w:div w:id="1173957703">
      <w:bodyDiv w:val="1"/>
      <w:marLeft w:val="0"/>
      <w:marRight w:val="0"/>
      <w:marTop w:val="0"/>
      <w:marBottom w:val="0"/>
      <w:divBdr>
        <w:top w:val="none" w:sz="0" w:space="0" w:color="auto"/>
        <w:left w:val="none" w:sz="0" w:space="0" w:color="auto"/>
        <w:bottom w:val="none" w:sz="0" w:space="0" w:color="auto"/>
        <w:right w:val="none" w:sz="0" w:space="0" w:color="auto"/>
      </w:divBdr>
    </w:div>
    <w:div w:id="1271278935">
      <w:bodyDiv w:val="1"/>
      <w:marLeft w:val="0"/>
      <w:marRight w:val="0"/>
      <w:marTop w:val="0"/>
      <w:marBottom w:val="0"/>
      <w:divBdr>
        <w:top w:val="none" w:sz="0" w:space="0" w:color="auto"/>
        <w:left w:val="none" w:sz="0" w:space="0" w:color="auto"/>
        <w:bottom w:val="none" w:sz="0" w:space="0" w:color="auto"/>
        <w:right w:val="none" w:sz="0" w:space="0" w:color="auto"/>
      </w:divBdr>
      <w:divsChild>
        <w:div w:id="1813206571">
          <w:marLeft w:val="0"/>
          <w:marRight w:val="0"/>
          <w:marTop w:val="0"/>
          <w:marBottom w:val="0"/>
          <w:divBdr>
            <w:top w:val="none" w:sz="0" w:space="0" w:color="auto"/>
            <w:left w:val="none" w:sz="0" w:space="0" w:color="auto"/>
            <w:bottom w:val="none" w:sz="0" w:space="0" w:color="auto"/>
            <w:right w:val="none" w:sz="0" w:space="0" w:color="auto"/>
          </w:divBdr>
          <w:divsChild>
            <w:div w:id="1673600445">
              <w:marLeft w:val="0"/>
              <w:marRight w:val="0"/>
              <w:marTop w:val="0"/>
              <w:marBottom w:val="0"/>
              <w:divBdr>
                <w:top w:val="single" w:sz="2" w:space="0" w:color="F0F0F0"/>
                <w:left w:val="single" w:sz="2" w:space="0" w:color="F0F0F0"/>
                <w:bottom w:val="single" w:sz="2" w:space="0" w:color="F0F0F0"/>
                <w:right w:val="single" w:sz="2" w:space="0" w:color="F0F0F0"/>
              </w:divBdr>
              <w:divsChild>
                <w:div w:id="1983579159">
                  <w:marLeft w:val="0"/>
                  <w:marRight w:val="0"/>
                  <w:marTop w:val="100"/>
                  <w:marBottom w:val="100"/>
                  <w:divBdr>
                    <w:top w:val="none" w:sz="0" w:space="0" w:color="auto"/>
                    <w:left w:val="none" w:sz="0" w:space="0" w:color="auto"/>
                    <w:bottom w:val="none" w:sz="0" w:space="0" w:color="auto"/>
                    <w:right w:val="none" w:sz="0" w:space="0" w:color="auto"/>
                  </w:divBdr>
                  <w:divsChild>
                    <w:div w:id="1535576858">
                      <w:marLeft w:val="0"/>
                      <w:marRight w:val="0"/>
                      <w:marTop w:val="0"/>
                      <w:marBottom w:val="0"/>
                      <w:divBdr>
                        <w:top w:val="none" w:sz="0" w:space="0" w:color="auto"/>
                        <w:left w:val="none" w:sz="0" w:space="0" w:color="auto"/>
                        <w:bottom w:val="none" w:sz="0" w:space="0" w:color="auto"/>
                        <w:right w:val="none" w:sz="0" w:space="0" w:color="auto"/>
                      </w:divBdr>
                      <w:divsChild>
                        <w:div w:id="654723958">
                          <w:marLeft w:val="0"/>
                          <w:marRight w:val="0"/>
                          <w:marTop w:val="0"/>
                          <w:marBottom w:val="0"/>
                          <w:divBdr>
                            <w:top w:val="none" w:sz="0" w:space="0" w:color="auto"/>
                            <w:left w:val="none" w:sz="0" w:space="0" w:color="auto"/>
                            <w:bottom w:val="none" w:sz="0" w:space="0" w:color="auto"/>
                            <w:right w:val="none" w:sz="0" w:space="0" w:color="auto"/>
                          </w:divBdr>
                        </w:div>
                        <w:div w:id="10863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8566">
      <w:bodyDiv w:val="1"/>
      <w:marLeft w:val="0"/>
      <w:marRight w:val="0"/>
      <w:marTop w:val="0"/>
      <w:marBottom w:val="0"/>
      <w:divBdr>
        <w:top w:val="none" w:sz="0" w:space="0" w:color="auto"/>
        <w:left w:val="none" w:sz="0" w:space="0" w:color="auto"/>
        <w:bottom w:val="none" w:sz="0" w:space="0" w:color="auto"/>
        <w:right w:val="none" w:sz="0" w:space="0" w:color="auto"/>
      </w:divBdr>
    </w:div>
    <w:div w:id="1330906201">
      <w:bodyDiv w:val="1"/>
      <w:marLeft w:val="0"/>
      <w:marRight w:val="0"/>
      <w:marTop w:val="0"/>
      <w:marBottom w:val="0"/>
      <w:divBdr>
        <w:top w:val="none" w:sz="0" w:space="0" w:color="auto"/>
        <w:left w:val="none" w:sz="0" w:space="0" w:color="auto"/>
        <w:bottom w:val="none" w:sz="0" w:space="0" w:color="auto"/>
        <w:right w:val="none" w:sz="0" w:space="0" w:color="auto"/>
      </w:divBdr>
      <w:divsChild>
        <w:div w:id="912741234">
          <w:marLeft w:val="0"/>
          <w:marRight w:val="0"/>
          <w:marTop w:val="0"/>
          <w:marBottom w:val="0"/>
          <w:divBdr>
            <w:top w:val="none" w:sz="0" w:space="0" w:color="auto"/>
            <w:left w:val="none" w:sz="0" w:space="0" w:color="auto"/>
            <w:bottom w:val="none" w:sz="0" w:space="0" w:color="auto"/>
            <w:right w:val="none" w:sz="0" w:space="0" w:color="auto"/>
          </w:divBdr>
          <w:divsChild>
            <w:div w:id="126436408">
              <w:marLeft w:val="0"/>
              <w:marRight w:val="0"/>
              <w:marTop w:val="0"/>
              <w:marBottom w:val="0"/>
              <w:divBdr>
                <w:top w:val="none" w:sz="0" w:space="0" w:color="auto"/>
                <w:left w:val="none" w:sz="0" w:space="0" w:color="auto"/>
                <w:bottom w:val="none" w:sz="0" w:space="0" w:color="auto"/>
                <w:right w:val="none" w:sz="0" w:space="0" w:color="auto"/>
              </w:divBdr>
              <w:divsChild>
                <w:div w:id="1748073110">
                  <w:marLeft w:val="0"/>
                  <w:marRight w:val="0"/>
                  <w:marTop w:val="0"/>
                  <w:marBottom w:val="0"/>
                  <w:divBdr>
                    <w:top w:val="none" w:sz="0" w:space="0" w:color="auto"/>
                    <w:left w:val="none" w:sz="0" w:space="0" w:color="auto"/>
                    <w:bottom w:val="none" w:sz="0" w:space="0" w:color="auto"/>
                    <w:right w:val="none" w:sz="0" w:space="0" w:color="auto"/>
                  </w:divBdr>
                  <w:divsChild>
                    <w:div w:id="578634596">
                      <w:marLeft w:val="0"/>
                      <w:marRight w:val="0"/>
                      <w:marTop w:val="0"/>
                      <w:marBottom w:val="0"/>
                      <w:divBdr>
                        <w:top w:val="none" w:sz="0" w:space="0" w:color="auto"/>
                        <w:left w:val="none" w:sz="0" w:space="0" w:color="auto"/>
                        <w:bottom w:val="none" w:sz="0" w:space="0" w:color="auto"/>
                        <w:right w:val="none" w:sz="0" w:space="0" w:color="auto"/>
                      </w:divBdr>
                    </w:div>
                    <w:div w:id="15628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8329">
      <w:bodyDiv w:val="1"/>
      <w:marLeft w:val="0"/>
      <w:marRight w:val="0"/>
      <w:marTop w:val="0"/>
      <w:marBottom w:val="0"/>
      <w:divBdr>
        <w:top w:val="none" w:sz="0" w:space="0" w:color="auto"/>
        <w:left w:val="none" w:sz="0" w:space="0" w:color="auto"/>
        <w:bottom w:val="none" w:sz="0" w:space="0" w:color="auto"/>
        <w:right w:val="none" w:sz="0" w:space="0" w:color="auto"/>
      </w:divBdr>
    </w:div>
    <w:div w:id="1398554806">
      <w:bodyDiv w:val="1"/>
      <w:marLeft w:val="0"/>
      <w:marRight w:val="0"/>
      <w:marTop w:val="0"/>
      <w:marBottom w:val="0"/>
      <w:divBdr>
        <w:top w:val="none" w:sz="0" w:space="0" w:color="auto"/>
        <w:left w:val="none" w:sz="0" w:space="0" w:color="auto"/>
        <w:bottom w:val="none" w:sz="0" w:space="0" w:color="auto"/>
        <w:right w:val="none" w:sz="0" w:space="0" w:color="auto"/>
      </w:divBdr>
    </w:div>
    <w:div w:id="1459950782">
      <w:bodyDiv w:val="1"/>
      <w:marLeft w:val="0"/>
      <w:marRight w:val="0"/>
      <w:marTop w:val="0"/>
      <w:marBottom w:val="0"/>
      <w:divBdr>
        <w:top w:val="none" w:sz="0" w:space="0" w:color="auto"/>
        <w:left w:val="none" w:sz="0" w:space="0" w:color="auto"/>
        <w:bottom w:val="none" w:sz="0" w:space="0" w:color="auto"/>
        <w:right w:val="none" w:sz="0" w:space="0" w:color="auto"/>
      </w:divBdr>
      <w:divsChild>
        <w:div w:id="1119059729">
          <w:marLeft w:val="0"/>
          <w:marRight w:val="0"/>
          <w:marTop w:val="0"/>
          <w:marBottom w:val="0"/>
          <w:divBdr>
            <w:top w:val="none" w:sz="0" w:space="0" w:color="auto"/>
            <w:left w:val="none" w:sz="0" w:space="0" w:color="auto"/>
            <w:bottom w:val="none" w:sz="0" w:space="0" w:color="auto"/>
            <w:right w:val="none" w:sz="0" w:space="0" w:color="auto"/>
          </w:divBdr>
          <w:divsChild>
            <w:div w:id="172380895">
              <w:marLeft w:val="-225"/>
              <w:marRight w:val="-225"/>
              <w:marTop w:val="0"/>
              <w:marBottom w:val="0"/>
              <w:divBdr>
                <w:top w:val="none" w:sz="0" w:space="0" w:color="auto"/>
                <w:left w:val="none" w:sz="0" w:space="0" w:color="auto"/>
                <w:bottom w:val="none" w:sz="0" w:space="0" w:color="auto"/>
                <w:right w:val="none" w:sz="0" w:space="0" w:color="auto"/>
              </w:divBdr>
              <w:divsChild>
                <w:div w:id="503276631">
                  <w:marLeft w:val="0"/>
                  <w:marRight w:val="0"/>
                  <w:marTop w:val="0"/>
                  <w:marBottom w:val="0"/>
                  <w:divBdr>
                    <w:top w:val="none" w:sz="0" w:space="0" w:color="auto"/>
                    <w:left w:val="none" w:sz="0" w:space="0" w:color="auto"/>
                    <w:bottom w:val="none" w:sz="0" w:space="0" w:color="auto"/>
                    <w:right w:val="none" w:sz="0" w:space="0" w:color="auto"/>
                  </w:divBdr>
                  <w:divsChild>
                    <w:div w:id="1288468866">
                      <w:marLeft w:val="0"/>
                      <w:marRight w:val="0"/>
                      <w:marTop w:val="0"/>
                      <w:marBottom w:val="1200"/>
                      <w:divBdr>
                        <w:top w:val="none" w:sz="0" w:space="0" w:color="auto"/>
                        <w:left w:val="none" w:sz="0" w:space="0" w:color="auto"/>
                        <w:bottom w:val="none" w:sz="0" w:space="0" w:color="auto"/>
                        <w:right w:val="none" w:sz="0" w:space="0" w:color="auto"/>
                      </w:divBdr>
                      <w:divsChild>
                        <w:div w:id="1894199211">
                          <w:marLeft w:val="0"/>
                          <w:marRight w:val="0"/>
                          <w:marTop w:val="0"/>
                          <w:marBottom w:val="0"/>
                          <w:divBdr>
                            <w:top w:val="none" w:sz="0" w:space="0" w:color="auto"/>
                            <w:left w:val="none" w:sz="0" w:space="0" w:color="auto"/>
                            <w:bottom w:val="none" w:sz="0" w:space="0" w:color="auto"/>
                            <w:right w:val="none" w:sz="0" w:space="0" w:color="auto"/>
                          </w:divBdr>
                          <w:divsChild>
                            <w:div w:id="21294648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9427">
      <w:bodyDiv w:val="1"/>
      <w:marLeft w:val="0"/>
      <w:marRight w:val="0"/>
      <w:marTop w:val="0"/>
      <w:marBottom w:val="0"/>
      <w:divBdr>
        <w:top w:val="none" w:sz="0" w:space="0" w:color="auto"/>
        <w:left w:val="none" w:sz="0" w:space="0" w:color="auto"/>
        <w:bottom w:val="none" w:sz="0" w:space="0" w:color="auto"/>
        <w:right w:val="none" w:sz="0" w:space="0" w:color="auto"/>
      </w:divBdr>
    </w:div>
    <w:div w:id="1577517449">
      <w:bodyDiv w:val="1"/>
      <w:marLeft w:val="0"/>
      <w:marRight w:val="0"/>
      <w:marTop w:val="0"/>
      <w:marBottom w:val="0"/>
      <w:divBdr>
        <w:top w:val="none" w:sz="0" w:space="0" w:color="auto"/>
        <w:left w:val="none" w:sz="0" w:space="0" w:color="auto"/>
        <w:bottom w:val="none" w:sz="0" w:space="0" w:color="auto"/>
        <w:right w:val="none" w:sz="0" w:space="0" w:color="auto"/>
      </w:divBdr>
    </w:div>
    <w:div w:id="1598371637">
      <w:bodyDiv w:val="1"/>
      <w:marLeft w:val="0"/>
      <w:marRight w:val="0"/>
      <w:marTop w:val="0"/>
      <w:marBottom w:val="0"/>
      <w:divBdr>
        <w:top w:val="none" w:sz="0" w:space="0" w:color="auto"/>
        <w:left w:val="none" w:sz="0" w:space="0" w:color="auto"/>
        <w:bottom w:val="none" w:sz="0" w:space="0" w:color="auto"/>
        <w:right w:val="none" w:sz="0" w:space="0" w:color="auto"/>
      </w:divBdr>
    </w:div>
    <w:div w:id="1630359729">
      <w:bodyDiv w:val="1"/>
      <w:marLeft w:val="0"/>
      <w:marRight w:val="0"/>
      <w:marTop w:val="0"/>
      <w:marBottom w:val="0"/>
      <w:divBdr>
        <w:top w:val="none" w:sz="0" w:space="0" w:color="auto"/>
        <w:left w:val="none" w:sz="0" w:space="0" w:color="auto"/>
        <w:bottom w:val="none" w:sz="0" w:space="0" w:color="auto"/>
        <w:right w:val="none" w:sz="0" w:space="0" w:color="auto"/>
      </w:divBdr>
    </w:div>
    <w:div w:id="1651789432">
      <w:bodyDiv w:val="1"/>
      <w:marLeft w:val="0"/>
      <w:marRight w:val="0"/>
      <w:marTop w:val="0"/>
      <w:marBottom w:val="0"/>
      <w:divBdr>
        <w:top w:val="none" w:sz="0" w:space="0" w:color="auto"/>
        <w:left w:val="none" w:sz="0" w:space="0" w:color="auto"/>
        <w:bottom w:val="none" w:sz="0" w:space="0" w:color="auto"/>
        <w:right w:val="none" w:sz="0" w:space="0" w:color="auto"/>
      </w:divBdr>
    </w:div>
    <w:div w:id="1677534285">
      <w:bodyDiv w:val="1"/>
      <w:marLeft w:val="0"/>
      <w:marRight w:val="0"/>
      <w:marTop w:val="0"/>
      <w:marBottom w:val="0"/>
      <w:divBdr>
        <w:top w:val="none" w:sz="0" w:space="0" w:color="auto"/>
        <w:left w:val="none" w:sz="0" w:space="0" w:color="auto"/>
        <w:bottom w:val="none" w:sz="0" w:space="0" w:color="auto"/>
        <w:right w:val="none" w:sz="0" w:space="0" w:color="auto"/>
      </w:divBdr>
    </w:div>
    <w:div w:id="1686520758">
      <w:bodyDiv w:val="1"/>
      <w:marLeft w:val="0"/>
      <w:marRight w:val="0"/>
      <w:marTop w:val="0"/>
      <w:marBottom w:val="0"/>
      <w:divBdr>
        <w:top w:val="none" w:sz="0" w:space="0" w:color="auto"/>
        <w:left w:val="none" w:sz="0" w:space="0" w:color="auto"/>
        <w:bottom w:val="none" w:sz="0" w:space="0" w:color="auto"/>
        <w:right w:val="none" w:sz="0" w:space="0" w:color="auto"/>
      </w:divBdr>
    </w:div>
    <w:div w:id="1697266106">
      <w:bodyDiv w:val="1"/>
      <w:marLeft w:val="0"/>
      <w:marRight w:val="0"/>
      <w:marTop w:val="0"/>
      <w:marBottom w:val="0"/>
      <w:divBdr>
        <w:top w:val="none" w:sz="0" w:space="0" w:color="auto"/>
        <w:left w:val="none" w:sz="0" w:space="0" w:color="auto"/>
        <w:bottom w:val="none" w:sz="0" w:space="0" w:color="auto"/>
        <w:right w:val="none" w:sz="0" w:space="0" w:color="auto"/>
      </w:divBdr>
    </w:div>
    <w:div w:id="1701124991">
      <w:bodyDiv w:val="1"/>
      <w:marLeft w:val="0"/>
      <w:marRight w:val="0"/>
      <w:marTop w:val="0"/>
      <w:marBottom w:val="0"/>
      <w:divBdr>
        <w:top w:val="none" w:sz="0" w:space="0" w:color="auto"/>
        <w:left w:val="none" w:sz="0" w:space="0" w:color="auto"/>
        <w:bottom w:val="none" w:sz="0" w:space="0" w:color="auto"/>
        <w:right w:val="none" w:sz="0" w:space="0" w:color="auto"/>
      </w:divBdr>
    </w:div>
    <w:div w:id="1704674833">
      <w:bodyDiv w:val="1"/>
      <w:marLeft w:val="0"/>
      <w:marRight w:val="0"/>
      <w:marTop w:val="0"/>
      <w:marBottom w:val="0"/>
      <w:divBdr>
        <w:top w:val="none" w:sz="0" w:space="0" w:color="auto"/>
        <w:left w:val="none" w:sz="0" w:space="0" w:color="auto"/>
        <w:bottom w:val="none" w:sz="0" w:space="0" w:color="auto"/>
        <w:right w:val="none" w:sz="0" w:space="0" w:color="auto"/>
      </w:divBdr>
    </w:div>
    <w:div w:id="1747066810">
      <w:bodyDiv w:val="1"/>
      <w:marLeft w:val="0"/>
      <w:marRight w:val="0"/>
      <w:marTop w:val="0"/>
      <w:marBottom w:val="0"/>
      <w:divBdr>
        <w:top w:val="none" w:sz="0" w:space="0" w:color="auto"/>
        <w:left w:val="none" w:sz="0" w:space="0" w:color="auto"/>
        <w:bottom w:val="none" w:sz="0" w:space="0" w:color="auto"/>
        <w:right w:val="none" w:sz="0" w:space="0" w:color="auto"/>
      </w:divBdr>
    </w:div>
    <w:div w:id="1892645953">
      <w:bodyDiv w:val="1"/>
      <w:marLeft w:val="0"/>
      <w:marRight w:val="0"/>
      <w:marTop w:val="0"/>
      <w:marBottom w:val="0"/>
      <w:divBdr>
        <w:top w:val="none" w:sz="0" w:space="0" w:color="auto"/>
        <w:left w:val="none" w:sz="0" w:space="0" w:color="auto"/>
        <w:bottom w:val="none" w:sz="0" w:space="0" w:color="auto"/>
        <w:right w:val="none" w:sz="0" w:space="0" w:color="auto"/>
      </w:divBdr>
    </w:div>
    <w:div w:id="1904483970">
      <w:bodyDiv w:val="1"/>
      <w:marLeft w:val="0"/>
      <w:marRight w:val="0"/>
      <w:marTop w:val="0"/>
      <w:marBottom w:val="0"/>
      <w:divBdr>
        <w:top w:val="none" w:sz="0" w:space="0" w:color="auto"/>
        <w:left w:val="none" w:sz="0" w:space="0" w:color="auto"/>
        <w:bottom w:val="none" w:sz="0" w:space="0" w:color="auto"/>
        <w:right w:val="none" w:sz="0" w:space="0" w:color="auto"/>
      </w:divBdr>
    </w:div>
    <w:div w:id="1916477722">
      <w:bodyDiv w:val="1"/>
      <w:marLeft w:val="0"/>
      <w:marRight w:val="0"/>
      <w:marTop w:val="0"/>
      <w:marBottom w:val="0"/>
      <w:divBdr>
        <w:top w:val="none" w:sz="0" w:space="0" w:color="auto"/>
        <w:left w:val="none" w:sz="0" w:space="0" w:color="auto"/>
        <w:bottom w:val="none" w:sz="0" w:space="0" w:color="auto"/>
        <w:right w:val="none" w:sz="0" w:space="0" w:color="auto"/>
      </w:divBdr>
    </w:div>
    <w:div w:id="2016221690">
      <w:bodyDiv w:val="1"/>
      <w:marLeft w:val="0"/>
      <w:marRight w:val="0"/>
      <w:marTop w:val="0"/>
      <w:marBottom w:val="0"/>
      <w:divBdr>
        <w:top w:val="none" w:sz="0" w:space="0" w:color="auto"/>
        <w:left w:val="none" w:sz="0" w:space="0" w:color="auto"/>
        <w:bottom w:val="none" w:sz="0" w:space="0" w:color="auto"/>
        <w:right w:val="none" w:sz="0" w:space="0" w:color="auto"/>
      </w:divBdr>
    </w:div>
    <w:div w:id="2042778627">
      <w:bodyDiv w:val="1"/>
      <w:marLeft w:val="0"/>
      <w:marRight w:val="0"/>
      <w:marTop w:val="0"/>
      <w:marBottom w:val="0"/>
      <w:divBdr>
        <w:top w:val="none" w:sz="0" w:space="0" w:color="auto"/>
        <w:left w:val="none" w:sz="0" w:space="0" w:color="auto"/>
        <w:bottom w:val="none" w:sz="0" w:space="0" w:color="auto"/>
        <w:right w:val="none" w:sz="0" w:space="0" w:color="auto"/>
      </w:divBdr>
    </w:div>
    <w:div w:id="2048287261">
      <w:bodyDiv w:val="1"/>
      <w:marLeft w:val="0"/>
      <w:marRight w:val="0"/>
      <w:marTop w:val="0"/>
      <w:marBottom w:val="0"/>
      <w:divBdr>
        <w:top w:val="none" w:sz="0" w:space="0" w:color="auto"/>
        <w:left w:val="none" w:sz="0" w:space="0" w:color="auto"/>
        <w:bottom w:val="none" w:sz="0" w:space="0" w:color="auto"/>
        <w:right w:val="none" w:sz="0" w:space="0" w:color="auto"/>
      </w:divBdr>
      <w:divsChild>
        <w:div w:id="567231766">
          <w:marLeft w:val="0"/>
          <w:marRight w:val="0"/>
          <w:marTop w:val="0"/>
          <w:marBottom w:val="0"/>
          <w:divBdr>
            <w:top w:val="none" w:sz="0" w:space="0" w:color="auto"/>
            <w:left w:val="none" w:sz="0" w:space="0" w:color="auto"/>
            <w:bottom w:val="none" w:sz="0" w:space="0" w:color="auto"/>
            <w:right w:val="none" w:sz="0" w:space="0" w:color="auto"/>
          </w:divBdr>
          <w:divsChild>
            <w:div w:id="186338270">
              <w:marLeft w:val="-225"/>
              <w:marRight w:val="-225"/>
              <w:marTop w:val="0"/>
              <w:marBottom w:val="0"/>
              <w:divBdr>
                <w:top w:val="none" w:sz="0" w:space="0" w:color="auto"/>
                <w:left w:val="none" w:sz="0" w:space="0" w:color="auto"/>
                <w:bottom w:val="none" w:sz="0" w:space="0" w:color="auto"/>
                <w:right w:val="none" w:sz="0" w:space="0" w:color="auto"/>
              </w:divBdr>
              <w:divsChild>
                <w:div w:id="708797417">
                  <w:marLeft w:val="0"/>
                  <w:marRight w:val="0"/>
                  <w:marTop w:val="0"/>
                  <w:marBottom w:val="0"/>
                  <w:divBdr>
                    <w:top w:val="none" w:sz="0" w:space="0" w:color="auto"/>
                    <w:left w:val="none" w:sz="0" w:space="0" w:color="auto"/>
                    <w:bottom w:val="none" w:sz="0" w:space="0" w:color="auto"/>
                    <w:right w:val="none" w:sz="0" w:space="0" w:color="auto"/>
                  </w:divBdr>
                  <w:divsChild>
                    <w:div w:id="1032264787">
                      <w:marLeft w:val="0"/>
                      <w:marRight w:val="0"/>
                      <w:marTop w:val="0"/>
                      <w:marBottom w:val="1200"/>
                      <w:divBdr>
                        <w:top w:val="none" w:sz="0" w:space="0" w:color="auto"/>
                        <w:left w:val="none" w:sz="0" w:space="0" w:color="auto"/>
                        <w:bottom w:val="none" w:sz="0" w:space="0" w:color="auto"/>
                        <w:right w:val="none" w:sz="0" w:space="0" w:color="auto"/>
                      </w:divBdr>
                      <w:divsChild>
                        <w:div w:id="412748642">
                          <w:marLeft w:val="0"/>
                          <w:marRight w:val="0"/>
                          <w:marTop w:val="0"/>
                          <w:marBottom w:val="0"/>
                          <w:divBdr>
                            <w:top w:val="none" w:sz="0" w:space="0" w:color="auto"/>
                            <w:left w:val="none" w:sz="0" w:space="0" w:color="auto"/>
                            <w:bottom w:val="none" w:sz="0" w:space="0" w:color="auto"/>
                            <w:right w:val="none" w:sz="0" w:space="0" w:color="auto"/>
                          </w:divBdr>
                          <w:divsChild>
                            <w:div w:id="131448768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69094">
      <w:bodyDiv w:val="1"/>
      <w:marLeft w:val="0"/>
      <w:marRight w:val="0"/>
      <w:marTop w:val="0"/>
      <w:marBottom w:val="0"/>
      <w:divBdr>
        <w:top w:val="none" w:sz="0" w:space="0" w:color="auto"/>
        <w:left w:val="none" w:sz="0" w:space="0" w:color="auto"/>
        <w:bottom w:val="none" w:sz="0" w:space="0" w:color="auto"/>
        <w:right w:val="none" w:sz="0" w:space="0" w:color="auto"/>
      </w:divBdr>
    </w:div>
    <w:div w:id="2070759555">
      <w:bodyDiv w:val="1"/>
      <w:marLeft w:val="0"/>
      <w:marRight w:val="0"/>
      <w:marTop w:val="0"/>
      <w:marBottom w:val="0"/>
      <w:divBdr>
        <w:top w:val="none" w:sz="0" w:space="0" w:color="auto"/>
        <w:left w:val="none" w:sz="0" w:space="0" w:color="auto"/>
        <w:bottom w:val="none" w:sz="0" w:space="0" w:color="auto"/>
        <w:right w:val="none" w:sz="0" w:space="0" w:color="auto"/>
      </w:divBdr>
    </w:div>
    <w:div w:id="2125348221">
      <w:bodyDiv w:val="1"/>
      <w:marLeft w:val="0"/>
      <w:marRight w:val="0"/>
      <w:marTop w:val="0"/>
      <w:marBottom w:val="0"/>
      <w:divBdr>
        <w:top w:val="none" w:sz="0" w:space="0" w:color="auto"/>
        <w:left w:val="none" w:sz="0" w:space="0" w:color="auto"/>
        <w:bottom w:val="none" w:sz="0" w:space="0" w:color="auto"/>
        <w:right w:val="none" w:sz="0" w:space="0" w:color="auto"/>
      </w:divBdr>
    </w:div>
    <w:div w:id="21435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7CD7B-0CC3-4500-813B-FF4B58E8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14</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Talbot County Government</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West Moran</dc:creator>
  <cp:keywords/>
  <dc:description/>
  <cp:lastModifiedBy>Susan Moran</cp:lastModifiedBy>
  <cp:revision>15</cp:revision>
  <cp:lastPrinted>2020-07-15T14:11:00Z</cp:lastPrinted>
  <dcterms:created xsi:type="dcterms:W3CDTF">2020-06-29T21:06:00Z</dcterms:created>
  <dcterms:modified xsi:type="dcterms:W3CDTF">2020-07-15T14:16:00Z</dcterms:modified>
</cp:coreProperties>
</file>